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3708" w14:textId="0A94E4B6" w:rsidR="00824577" w:rsidRDefault="00824577">
      <w:pPr>
        <w:pStyle w:val="BodyText"/>
        <w:spacing w:before="2"/>
        <w:rPr>
          <w:rFonts w:ascii="Times New Roman"/>
          <w:b w:val="0"/>
          <w:i w:val="0"/>
          <w:sz w:val="9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521"/>
        <w:gridCol w:w="1521"/>
        <w:gridCol w:w="646"/>
        <w:gridCol w:w="895"/>
        <w:gridCol w:w="1521"/>
        <w:gridCol w:w="221"/>
        <w:gridCol w:w="1321"/>
        <w:gridCol w:w="1279"/>
        <w:gridCol w:w="242"/>
        <w:gridCol w:w="1520"/>
        <w:gridCol w:w="1541"/>
        <w:gridCol w:w="1933"/>
      </w:tblGrid>
      <w:tr w:rsidR="00824577" w14:paraId="1BCB68FA" w14:textId="77777777">
        <w:trPr>
          <w:trHeight w:val="337"/>
        </w:trPr>
        <w:tc>
          <w:tcPr>
            <w:tcW w:w="15708" w:type="dxa"/>
            <w:gridSpan w:val="13"/>
            <w:tcBorders>
              <w:bottom w:val="single" w:sz="8" w:space="0" w:color="000000"/>
            </w:tcBorders>
          </w:tcPr>
          <w:p w14:paraId="295E2558" w14:textId="77777777" w:rsidR="00824577" w:rsidRDefault="00DC3080">
            <w:pPr>
              <w:pStyle w:val="TableParagraph"/>
              <w:spacing w:line="317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Spoken</w:t>
            </w:r>
            <w:r>
              <w:rPr>
                <w:rFonts w:asci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Language</w:t>
            </w:r>
          </w:p>
        </w:tc>
      </w:tr>
      <w:tr w:rsidR="00824577" w14:paraId="56596191" w14:textId="77777777">
        <w:trPr>
          <w:trHeight w:val="1128"/>
        </w:trPr>
        <w:tc>
          <w:tcPr>
            <w:tcW w:w="7872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707A6" w14:textId="77777777" w:rsidR="00824577" w:rsidRDefault="00DC3080">
            <w:pPr>
              <w:pStyle w:val="TableParagraph"/>
              <w:spacing w:line="129" w:lineRule="exact"/>
              <w:ind w:left="107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to:</w:t>
            </w:r>
          </w:p>
          <w:p w14:paraId="083D5A6D" w14:textId="77777777" w:rsidR="00824577" w:rsidRDefault="00DC3080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rPr>
                <w:sz w:val="12"/>
              </w:rPr>
            </w:pPr>
            <w:r>
              <w:rPr>
                <w:position w:val="1"/>
                <w:sz w:val="12"/>
              </w:rPr>
              <w:t>listen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respond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appropriately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to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adults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their</w:t>
            </w:r>
            <w:r>
              <w:rPr>
                <w:spacing w:val="-4"/>
                <w:position w:val="1"/>
                <w:sz w:val="12"/>
              </w:rPr>
              <w:t xml:space="preserve"> peers</w:t>
            </w:r>
          </w:p>
          <w:p w14:paraId="34C2C963" w14:textId="77777777" w:rsidR="00824577" w:rsidRDefault="00DC3080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21"/>
              <w:rPr>
                <w:sz w:val="12"/>
              </w:rPr>
            </w:pPr>
            <w:r>
              <w:rPr>
                <w:position w:val="1"/>
                <w:sz w:val="12"/>
              </w:rPr>
              <w:t>ask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relevant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questions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to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extend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their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understanding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3"/>
                <w:position w:val="1"/>
                <w:sz w:val="12"/>
              </w:rPr>
              <w:t xml:space="preserve"> </w:t>
            </w:r>
            <w:r>
              <w:rPr>
                <w:spacing w:val="-2"/>
                <w:position w:val="1"/>
                <w:sz w:val="12"/>
              </w:rPr>
              <w:t>knowledge</w:t>
            </w:r>
          </w:p>
          <w:p w14:paraId="2FB4A0E0" w14:textId="77777777" w:rsidR="00824577" w:rsidRDefault="00DC3080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24"/>
              <w:rPr>
                <w:sz w:val="12"/>
              </w:rPr>
            </w:pPr>
            <w:r>
              <w:rPr>
                <w:position w:val="1"/>
                <w:sz w:val="12"/>
              </w:rPr>
              <w:t>use</w:t>
            </w:r>
            <w:r>
              <w:rPr>
                <w:spacing w:val="-7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relevant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strategies to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build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their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spacing w:val="-2"/>
                <w:position w:val="1"/>
                <w:sz w:val="12"/>
              </w:rPr>
              <w:t>vocabulary</w:t>
            </w:r>
          </w:p>
          <w:p w14:paraId="3F8C76E9" w14:textId="77777777" w:rsidR="00824577" w:rsidRDefault="00DC3080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20"/>
              <w:rPr>
                <w:sz w:val="12"/>
              </w:rPr>
            </w:pPr>
            <w:r>
              <w:rPr>
                <w:position w:val="1"/>
                <w:sz w:val="12"/>
              </w:rPr>
              <w:t>articulate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justify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answers,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arguments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spacing w:val="-2"/>
                <w:position w:val="1"/>
                <w:sz w:val="12"/>
              </w:rPr>
              <w:t>opinions</w:t>
            </w:r>
          </w:p>
          <w:p w14:paraId="0ABA91B4" w14:textId="77777777" w:rsidR="00824577" w:rsidRDefault="00DC3080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25"/>
              <w:rPr>
                <w:sz w:val="12"/>
              </w:rPr>
            </w:pPr>
            <w:r>
              <w:rPr>
                <w:position w:val="1"/>
                <w:sz w:val="12"/>
              </w:rPr>
              <w:t>give</w:t>
            </w:r>
            <w:r>
              <w:rPr>
                <w:spacing w:val="-1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well-structured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descriptions,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explanations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narratives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for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different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purposes,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including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for</w:t>
            </w:r>
            <w:r>
              <w:rPr>
                <w:spacing w:val="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expressing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spacing w:val="-2"/>
                <w:position w:val="1"/>
                <w:sz w:val="12"/>
              </w:rPr>
              <w:t>feelings</w:t>
            </w:r>
          </w:p>
          <w:p w14:paraId="32745DB0" w14:textId="77777777" w:rsidR="00824577" w:rsidRDefault="00DC3080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20"/>
              <w:rPr>
                <w:sz w:val="12"/>
              </w:rPr>
            </w:pPr>
            <w:r>
              <w:rPr>
                <w:position w:val="1"/>
                <w:sz w:val="12"/>
              </w:rPr>
              <w:t>maintain</w:t>
            </w:r>
            <w:r>
              <w:rPr>
                <w:spacing w:val="-6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attention</w:t>
            </w:r>
            <w:r>
              <w:rPr>
                <w:spacing w:val="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participate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actively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in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collaborative</w:t>
            </w:r>
            <w:r>
              <w:rPr>
                <w:spacing w:val="-7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conversations,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staying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on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topic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initiating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responding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to</w:t>
            </w:r>
            <w:r>
              <w:rPr>
                <w:spacing w:val="2"/>
                <w:position w:val="1"/>
                <w:sz w:val="12"/>
              </w:rPr>
              <w:t xml:space="preserve"> </w:t>
            </w:r>
            <w:r>
              <w:rPr>
                <w:spacing w:val="-2"/>
                <w:position w:val="1"/>
                <w:sz w:val="12"/>
              </w:rPr>
              <w:t>comments</w:t>
            </w:r>
          </w:p>
        </w:tc>
        <w:tc>
          <w:tcPr>
            <w:tcW w:w="78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3B04BA" w14:textId="77777777" w:rsidR="00824577" w:rsidRDefault="00DC3080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spacing w:line="133" w:lineRule="exact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2"/>
              </w:rPr>
              <w:t>use</w:t>
            </w:r>
            <w:r>
              <w:rPr>
                <w:spacing w:val="-7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spoken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language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to</w:t>
            </w:r>
            <w:r>
              <w:rPr>
                <w:spacing w:val="-6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develop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understanding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through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 xml:space="preserve">speculating, </w:t>
            </w:r>
            <w:proofErr w:type="spellStart"/>
            <w:r>
              <w:rPr>
                <w:position w:val="1"/>
                <w:sz w:val="12"/>
              </w:rPr>
              <w:t>hypothesising</w:t>
            </w:r>
            <w:proofErr w:type="spellEnd"/>
            <w:r>
              <w:rPr>
                <w:position w:val="1"/>
                <w:sz w:val="12"/>
              </w:rPr>
              <w:t>,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imagining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exploring</w:t>
            </w:r>
            <w:r>
              <w:rPr>
                <w:spacing w:val="-2"/>
                <w:position w:val="1"/>
                <w:sz w:val="12"/>
              </w:rPr>
              <w:t xml:space="preserve"> ideas</w:t>
            </w:r>
          </w:p>
          <w:p w14:paraId="34311A9A" w14:textId="77777777" w:rsidR="00824577" w:rsidRDefault="00DC3080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spacing w:before="7"/>
              <w:rPr>
                <w:rFonts w:ascii="Wingdings" w:hAnsi="Wingdings"/>
                <w:color w:val="0F4F75"/>
                <w:position w:val="2"/>
                <w:sz w:val="12"/>
              </w:rPr>
            </w:pPr>
            <w:r>
              <w:rPr>
                <w:sz w:val="12"/>
              </w:rPr>
              <w:t>speak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audibly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fluently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with 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increasing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command of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Standard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English</w:t>
            </w:r>
          </w:p>
          <w:p w14:paraId="5AD66747" w14:textId="77777777" w:rsidR="00824577" w:rsidRDefault="00DC3080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spacing w:before="11"/>
              <w:rPr>
                <w:rFonts w:ascii="Wingdings" w:hAnsi="Wingdings"/>
                <w:color w:val="0F4F75"/>
                <w:position w:val="2"/>
                <w:sz w:val="12"/>
              </w:rPr>
            </w:pPr>
            <w:r>
              <w:rPr>
                <w:sz w:val="12"/>
              </w:rPr>
              <w:t>participate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discussions,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presentations,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performances,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role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play,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improvisations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debates</w:t>
            </w:r>
          </w:p>
          <w:p w14:paraId="6E44E6C2" w14:textId="77777777" w:rsidR="00824577" w:rsidRDefault="00DC3080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spacing w:before="15"/>
              <w:rPr>
                <w:rFonts w:ascii="Wingdings" w:hAnsi="Wingdings"/>
                <w:color w:val="0F4F75"/>
                <w:position w:val="2"/>
                <w:sz w:val="12"/>
              </w:rPr>
            </w:pPr>
            <w:r>
              <w:rPr>
                <w:sz w:val="12"/>
              </w:rPr>
              <w:t>gain,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maintain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monitor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interest of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listener(s)</w:t>
            </w:r>
          </w:p>
          <w:p w14:paraId="645583C1" w14:textId="77777777" w:rsidR="00824577" w:rsidRDefault="00DC3080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spacing w:before="10"/>
              <w:rPr>
                <w:rFonts w:ascii="Wingdings" w:hAnsi="Wingdings"/>
                <w:color w:val="0F4F75"/>
                <w:position w:val="2"/>
                <w:sz w:val="12"/>
              </w:rPr>
            </w:pPr>
            <w:r>
              <w:rPr>
                <w:sz w:val="12"/>
              </w:rPr>
              <w:t>consider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evaluate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different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viewpoints,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attending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building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contributions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others</w:t>
            </w:r>
          </w:p>
          <w:p w14:paraId="3FAC76E1" w14:textId="77777777" w:rsidR="00824577" w:rsidRDefault="00DC3080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spacing w:before="15"/>
              <w:rPr>
                <w:rFonts w:ascii="Wingdings" w:hAnsi="Wingdings"/>
                <w:color w:val="0F4F75"/>
                <w:position w:val="2"/>
                <w:sz w:val="12"/>
              </w:rPr>
            </w:pPr>
            <w:r>
              <w:rPr>
                <w:sz w:val="12"/>
              </w:rPr>
              <w:t>select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use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appropriate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registers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for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effective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communication.</w:t>
            </w:r>
          </w:p>
        </w:tc>
      </w:tr>
      <w:tr w:rsidR="00824577" w14:paraId="3241AFED" w14:textId="77777777">
        <w:trPr>
          <w:trHeight w:val="480"/>
        </w:trPr>
        <w:tc>
          <w:tcPr>
            <w:tcW w:w="523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3E00CA9F" w14:textId="77777777" w:rsidR="00824577" w:rsidRDefault="00DC3080">
            <w:pPr>
              <w:pStyle w:val="TableParagraph"/>
              <w:spacing w:before="5" w:line="336" w:lineRule="exact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Reading – Word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reading</w:t>
            </w:r>
          </w:p>
          <w:p w14:paraId="3F6A1286" w14:textId="77777777" w:rsidR="00824577" w:rsidRDefault="00DC3080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to:</w:t>
            </w:r>
          </w:p>
        </w:tc>
        <w:tc>
          <w:tcPr>
            <w:tcW w:w="523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63557392" w14:textId="77777777" w:rsidR="00824577" w:rsidRDefault="00DC3080">
            <w:pPr>
              <w:pStyle w:val="TableParagraph"/>
              <w:spacing w:before="5" w:line="336" w:lineRule="exact"/>
              <w:ind w:left="114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Writing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-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Transcription</w:t>
            </w:r>
          </w:p>
          <w:p w14:paraId="603FA086" w14:textId="77777777" w:rsidR="00824577" w:rsidRDefault="00DC3080">
            <w:pPr>
              <w:pStyle w:val="TableParagraph"/>
              <w:spacing w:line="119" w:lineRule="exact"/>
              <w:ind w:left="114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to</w:t>
            </w:r>
          </w:p>
        </w:tc>
        <w:tc>
          <w:tcPr>
            <w:tcW w:w="5236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03FE1185" w14:textId="77777777" w:rsidR="00824577" w:rsidRDefault="00DC3080">
            <w:pPr>
              <w:pStyle w:val="TableParagraph"/>
              <w:spacing w:before="5" w:line="336" w:lineRule="exact"/>
              <w:ind w:left="9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Handwriting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and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presentation</w:t>
            </w:r>
          </w:p>
          <w:p w14:paraId="44F2D0D1" w14:textId="77777777" w:rsidR="00824577" w:rsidRDefault="00DC3080">
            <w:pPr>
              <w:pStyle w:val="TableParagraph"/>
              <w:spacing w:line="119" w:lineRule="exact"/>
              <w:ind w:left="98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to</w:t>
            </w:r>
          </w:p>
        </w:tc>
      </w:tr>
      <w:tr w:rsidR="00824577" w14:paraId="2A0F2AC7" w14:textId="77777777">
        <w:trPr>
          <w:trHeight w:val="1786"/>
        </w:trPr>
        <w:tc>
          <w:tcPr>
            <w:tcW w:w="5235" w:type="dxa"/>
            <w:gridSpan w:val="4"/>
            <w:tcBorders>
              <w:top w:val="single" w:sz="8" w:space="0" w:color="000000"/>
            </w:tcBorders>
          </w:tcPr>
          <w:p w14:paraId="1D06F450" w14:textId="77777777" w:rsidR="00824577" w:rsidRDefault="00DC308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135" w:lineRule="exact"/>
              <w:rPr>
                <w:sz w:val="12"/>
              </w:rPr>
            </w:pPr>
            <w:r>
              <w:rPr>
                <w:sz w:val="12"/>
              </w:rPr>
              <w:t>apply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their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growing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knowledge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root words,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prefixes and</w:t>
            </w:r>
            <w:r>
              <w:rPr>
                <w:spacing w:val="-2"/>
                <w:sz w:val="12"/>
              </w:rPr>
              <w:t xml:space="preserve"> suffixes</w:t>
            </w:r>
          </w:p>
          <w:p w14:paraId="2ED7530B" w14:textId="77777777" w:rsidR="00824577" w:rsidRDefault="00DC3080">
            <w:pPr>
              <w:pStyle w:val="TableParagraph"/>
              <w:spacing w:before="21" w:line="292" w:lineRule="auto"/>
              <w:ind w:left="828" w:right="245"/>
              <w:rPr>
                <w:sz w:val="12"/>
              </w:rPr>
            </w:pPr>
            <w:r>
              <w:rPr>
                <w:sz w:val="12"/>
              </w:rPr>
              <w:t>(morphology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etymology),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listed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color w:val="0F4F75"/>
                <w:sz w:val="12"/>
                <w:u w:val="single" w:color="0F4F75"/>
              </w:rPr>
              <w:t>English</w:t>
            </w:r>
            <w:r>
              <w:rPr>
                <w:color w:val="0F4F75"/>
                <w:spacing w:val="-4"/>
                <w:sz w:val="12"/>
                <w:u w:val="single" w:color="0F4F75"/>
              </w:rPr>
              <w:t xml:space="preserve"> </w:t>
            </w:r>
            <w:r>
              <w:rPr>
                <w:color w:val="0F4F75"/>
                <w:sz w:val="12"/>
                <w:u w:val="single" w:color="0F4F75"/>
              </w:rPr>
              <w:t>Appendix</w:t>
            </w:r>
            <w:r>
              <w:rPr>
                <w:color w:val="0F4F75"/>
                <w:spacing w:val="-9"/>
                <w:sz w:val="12"/>
                <w:u w:val="single" w:color="0F4F75"/>
              </w:rPr>
              <w:t xml:space="preserve"> </w:t>
            </w:r>
            <w:r>
              <w:rPr>
                <w:color w:val="0F4F75"/>
                <w:sz w:val="12"/>
                <w:u w:val="single" w:color="0F4F75"/>
              </w:rPr>
              <w:t>1</w:t>
            </w:r>
            <w:r>
              <w:rPr>
                <w:sz w:val="12"/>
              </w:rPr>
              <w:t>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both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read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aloud and to understand the meaning of new words that they meet.</w:t>
            </w:r>
          </w:p>
        </w:tc>
        <w:tc>
          <w:tcPr>
            <w:tcW w:w="5237" w:type="dxa"/>
            <w:gridSpan w:val="5"/>
            <w:tcBorders>
              <w:top w:val="single" w:sz="8" w:space="0" w:color="000000"/>
            </w:tcBorders>
          </w:tcPr>
          <w:p w14:paraId="15998665" w14:textId="77777777" w:rsidR="00824577" w:rsidRDefault="00DC3080">
            <w:pPr>
              <w:pStyle w:val="TableParagraph"/>
              <w:spacing w:line="133" w:lineRule="exact"/>
              <w:ind w:left="114"/>
              <w:rPr>
                <w:sz w:val="12"/>
              </w:rPr>
            </w:pPr>
            <w:r>
              <w:rPr>
                <w:color w:val="233E5F"/>
                <w:sz w:val="12"/>
              </w:rPr>
              <w:t>Spelling</w:t>
            </w:r>
            <w:r>
              <w:rPr>
                <w:color w:val="233E5F"/>
                <w:spacing w:val="-3"/>
                <w:sz w:val="12"/>
              </w:rPr>
              <w:t xml:space="preserve"> </w:t>
            </w:r>
            <w:r>
              <w:rPr>
                <w:color w:val="233E5F"/>
                <w:sz w:val="12"/>
              </w:rPr>
              <w:t>(see</w:t>
            </w:r>
            <w:r>
              <w:rPr>
                <w:color w:val="233E5F"/>
                <w:spacing w:val="-5"/>
                <w:sz w:val="12"/>
              </w:rPr>
              <w:t xml:space="preserve"> </w:t>
            </w:r>
            <w:r>
              <w:rPr>
                <w:color w:val="0F4F75"/>
                <w:sz w:val="12"/>
                <w:u w:val="single" w:color="0F4F75"/>
              </w:rPr>
              <w:t>English</w:t>
            </w:r>
            <w:r>
              <w:rPr>
                <w:color w:val="0F4F75"/>
                <w:spacing w:val="-2"/>
                <w:sz w:val="12"/>
                <w:u w:val="single" w:color="0F4F75"/>
              </w:rPr>
              <w:t xml:space="preserve"> </w:t>
            </w:r>
            <w:r>
              <w:rPr>
                <w:color w:val="0F4F75"/>
                <w:sz w:val="12"/>
                <w:u w:val="single" w:color="0F4F75"/>
              </w:rPr>
              <w:t>Appendix</w:t>
            </w:r>
            <w:r>
              <w:rPr>
                <w:color w:val="0F4F75"/>
                <w:spacing w:val="-7"/>
                <w:sz w:val="12"/>
                <w:u w:val="single" w:color="0F4F75"/>
              </w:rPr>
              <w:t xml:space="preserve"> </w:t>
            </w:r>
            <w:r>
              <w:rPr>
                <w:color w:val="0F4F75"/>
                <w:spacing w:val="-5"/>
                <w:sz w:val="12"/>
                <w:u w:val="single" w:color="0F4F75"/>
              </w:rPr>
              <w:t>1</w:t>
            </w:r>
            <w:r>
              <w:rPr>
                <w:color w:val="233E5F"/>
                <w:spacing w:val="-5"/>
                <w:sz w:val="12"/>
              </w:rPr>
              <w:t>)</w:t>
            </w:r>
          </w:p>
          <w:p w14:paraId="3DC5896A" w14:textId="77777777" w:rsidR="00824577" w:rsidRDefault="00DC3080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line="137" w:lineRule="exact"/>
              <w:rPr>
                <w:rFonts w:ascii="Wingdings" w:hAnsi="Wingdings"/>
                <w:color w:val="0F4F75"/>
                <w:sz w:val="9"/>
              </w:rPr>
            </w:pPr>
            <w:r>
              <w:rPr>
                <w:sz w:val="12"/>
              </w:rPr>
              <w:t>use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further prefixes and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suffixes and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understand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guidance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 adding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them</w:t>
            </w:r>
          </w:p>
          <w:p w14:paraId="5E356E3D" w14:textId="77777777" w:rsidR="00824577" w:rsidRDefault="00DC3080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before="20"/>
              <w:rPr>
                <w:rFonts w:ascii="Wingdings" w:hAnsi="Wingdings"/>
                <w:color w:val="0F4F75"/>
                <w:sz w:val="9"/>
              </w:rPr>
            </w:pPr>
            <w:r>
              <w:rPr>
                <w:position w:val="1"/>
                <w:sz w:val="12"/>
              </w:rPr>
              <w:t>spell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some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words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with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‘silent’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letters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[for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example,</w:t>
            </w:r>
            <w:r>
              <w:rPr>
                <w:spacing w:val="-6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knight,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psalm,</w:t>
            </w:r>
            <w:r>
              <w:rPr>
                <w:spacing w:val="-2"/>
                <w:position w:val="1"/>
                <w:sz w:val="12"/>
              </w:rPr>
              <w:t xml:space="preserve"> solemn]</w:t>
            </w:r>
          </w:p>
          <w:p w14:paraId="42D305FB" w14:textId="77777777" w:rsidR="00824577" w:rsidRDefault="00DC3080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before="32" w:line="271" w:lineRule="auto"/>
              <w:ind w:right="611"/>
              <w:rPr>
                <w:rFonts w:ascii="Wingdings" w:hAnsi="Wingdings"/>
                <w:color w:val="0F4F75"/>
                <w:sz w:val="9"/>
              </w:rPr>
            </w:pPr>
            <w:r>
              <w:rPr>
                <w:sz w:val="12"/>
              </w:rPr>
              <w:t>continue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distinguish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between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homophones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other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words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which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are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often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confused</w:t>
            </w:r>
          </w:p>
          <w:p w14:paraId="349956A2" w14:textId="77777777" w:rsidR="00824577" w:rsidRDefault="00DC3080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before="10" w:line="271" w:lineRule="auto"/>
              <w:ind w:right="236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2"/>
              </w:rPr>
              <w:t>use knowledge of morphology and etymology in spelling and understand that the</w:t>
            </w:r>
            <w:r>
              <w:rPr>
                <w:spacing w:val="40"/>
                <w:position w:val="1"/>
                <w:sz w:val="12"/>
              </w:rPr>
              <w:t xml:space="preserve"> </w:t>
            </w:r>
            <w:r>
              <w:rPr>
                <w:sz w:val="12"/>
              </w:rPr>
              <w:t>spelling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some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words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needs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learnt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specifically,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as listed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English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Appendix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</w:p>
          <w:p w14:paraId="799D66A1" w14:textId="77777777" w:rsidR="00824577" w:rsidRDefault="00DC3080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before="11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2"/>
              </w:rPr>
              <w:t>use</w:t>
            </w:r>
            <w:r>
              <w:rPr>
                <w:spacing w:val="-6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dictionaries</w:t>
            </w:r>
            <w:r>
              <w:rPr>
                <w:spacing w:val="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to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check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the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spelling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meaning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of</w:t>
            </w:r>
            <w:r>
              <w:rPr>
                <w:spacing w:val="1"/>
                <w:position w:val="1"/>
                <w:sz w:val="12"/>
              </w:rPr>
              <w:t xml:space="preserve"> </w:t>
            </w:r>
            <w:r>
              <w:rPr>
                <w:spacing w:val="-4"/>
                <w:position w:val="1"/>
                <w:sz w:val="12"/>
              </w:rPr>
              <w:t>words</w:t>
            </w:r>
          </w:p>
          <w:p w14:paraId="26773044" w14:textId="77777777" w:rsidR="00824577" w:rsidRDefault="00DC3080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before="16" w:line="273" w:lineRule="auto"/>
              <w:ind w:right="120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2"/>
              </w:rPr>
              <w:t>use</w:t>
            </w:r>
            <w:r>
              <w:rPr>
                <w:spacing w:val="-6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the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first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three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or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four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letters of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word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to</w:t>
            </w:r>
            <w:r>
              <w:rPr>
                <w:spacing w:val="-6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check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spelling,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meaning</w:t>
            </w:r>
            <w:r>
              <w:rPr>
                <w:spacing w:val="-3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or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both of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these</w:t>
            </w:r>
            <w:r>
              <w:rPr>
                <w:spacing w:val="-6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in</w:t>
            </w:r>
            <w:r>
              <w:rPr>
                <w:spacing w:val="40"/>
                <w:position w:val="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dictionary</w:t>
            </w:r>
          </w:p>
          <w:p w14:paraId="45836B42" w14:textId="77777777" w:rsidR="00824577" w:rsidRDefault="00DC3080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before="8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2"/>
              </w:rPr>
              <w:t>use</w:t>
            </w:r>
            <w:r>
              <w:rPr>
                <w:spacing w:val="-7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spacing w:val="-2"/>
                <w:position w:val="1"/>
                <w:sz w:val="12"/>
              </w:rPr>
              <w:t>thesaurus.</w:t>
            </w:r>
          </w:p>
        </w:tc>
        <w:tc>
          <w:tcPr>
            <w:tcW w:w="5236" w:type="dxa"/>
            <w:gridSpan w:val="4"/>
            <w:tcBorders>
              <w:top w:val="single" w:sz="8" w:space="0" w:color="000000"/>
            </w:tcBorders>
          </w:tcPr>
          <w:p w14:paraId="5DB6928D" w14:textId="77777777" w:rsidR="00824577" w:rsidRDefault="00DC3080">
            <w:pPr>
              <w:pStyle w:val="TableParagraph"/>
              <w:spacing w:line="134" w:lineRule="exact"/>
              <w:ind w:left="98"/>
              <w:rPr>
                <w:sz w:val="12"/>
              </w:rPr>
            </w:pPr>
            <w:r>
              <w:rPr>
                <w:sz w:val="12"/>
              </w:rPr>
              <w:t>write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legibly,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fluently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and with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increasing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speed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by:</w:t>
            </w:r>
          </w:p>
          <w:p w14:paraId="40210151" w14:textId="77777777" w:rsidR="00824577" w:rsidRDefault="00824577">
            <w:pPr>
              <w:pStyle w:val="TableParagraph"/>
              <w:spacing w:before="14"/>
              <w:ind w:left="0"/>
              <w:rPr>
                <w:rFonts w:ascii="Times New Roman"/>
                <w:sz w:val="12"/>
              </w:rPr>
            </w:pPr>
          </w:p>
          <w:p w14:paraId="4D3C4EF3" w14:textId="77777777" w:rsidR="00824577" w:rsidRDefault="00DC3080">
            <w:pPr>
              <w:pStyle w:val="TableParagraph"/>
              <w:numPr>
                <w:ilvl w:val="0"/>
                <w:numId w:val="7"/>
              </w:numPr>
              <w:tabs>
                <w:tab w:val="left" w:pos="1038"/>
              </w:tabs>
              <w:spacing w:line="276" w:lineRule="auto"/>
              <w:ind w:right="316"/>
              <w:rPr>
                <w:sz w:val="12"/>
              </w:rPr>
            </w:pPr>
            <w:r>
              <w:rPr>
                <w:position w:val="1"/>
                <w:sz w:val="12"/>
              </w:rPr>
              <w:t>choosing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which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shape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of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</w:t>
            </w:r>
            <w:r>
              <w:rPr>
                <w:spacing w:val="-7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letter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to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use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when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given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choices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and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deciding</w:t>
            </w:r>
            <w:r>
              <w:rPr>
                <w:spacing w:val="40"/>
                <w:position w:val="1"/>
                <w:sz w:val="12"/>
              </w:rPr>
              <w:t xml:space="preserve"> </w:t>
            </w:r>
            <w:r>
              <w:rPr>
                <w:sz w:val="12"/>
              </w:rPr>
              <w:t>whether or not to join specific letters</w:t>
            </w:r>
          </w:p>
          <w:p w14:paraId="1DADA7E8" w14:textId="77777777" w:rsidR="00824577" w:rsidRDefault="00DC3080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before="108"/>
              <w:rPr>
                <w:sz w:val="12"/>
              </w:rPr>
            </w:pPr>
            <w:r>
              <w:rPr>
                <w:sz w:val="12"/>
              </w:rPr>
              <w:t>choosing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writing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implement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that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best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suited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for a</w:t>
            </w:r>
            <w:r>
              <w:rPr>
                <w:spacing w:val="-2"/>
                <w:sz w:val="12"/>
              </w:rPr>
              <w:t xml:space="preserve"> task.</w:t>
            </w:r>
          </w:p>
        </w:tc>
      </w:tr>
      <w:tr w:rsidR="00824577" w14:paraId="136E6291" w14:textId="77777777">
        <w:trPr>
          <w:trHeight w:val="3841"/>
        </w:trPr>
        <w:tc>
          <w:tcPr>
            <w:tcW w:w="15708" w:type="dxa"/>
            <w:gridSpan w:val="13"/>
            <w:tcBorders>
              <w:bottom w:val="single" w:sz="8" w:space="0" w:color="000000"/>
            </w:tcBorders>
          </w:tcPr>
          <w:p w14:paraId="22E8D050" w14:textId="77777777" w:rsidR="00824577" w:rsidRDefault="00DC3080">
            <w:pPr>
              <w:pStyle w:val="TableParagraph"/>
              <w:spacing w:before="64"/>
              <w:ind w:left="147"/>
              <w:rPr>
                <w:b/>
                <w:sz w:val="12"/>
              </w:rPr>
            </w:pPr>
            <w:r>
              <w:rPr>
                <w:b/>
                <w:sz w:val="12"/>
              </w:rPr>
              <w:t>APPENDIX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Spelling -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Year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5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6</w:t>
            </w:r>
          </w:p>
          <w:p w14:paraId="588C537E" w14:textId="77777777" w:rsidR="00824577" w:rsidRDefault="00DC3080">
            <w:pPr>
              <w:pStyle w:val="TableParagraph"/>
              <w:spacing w:before="90"/>
              <w:ind w:left="147"/>
              <w:rPr>
                <w:sz w:val="12"/>
              </w:rPr>
            </w:pPr>
            <w:r>
              <w:rPr>
                <w:b/>
                <w:sz w:val="12"/>
              </w:rPr>
              <w:t>Endings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which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sound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like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proofErr w:type="spellStart"/>
            <w:r>
              <w:rPr>
                <w:b/>
                <w:sz w:val="12"/>
              </w:rPr>
              <w:t>ʃəs</w:t>
            </w:r>
            <w:proofErr w:type="spellEnd"/>
            <w:r>
              <w:rPr>
                <w:b/>
                <w:sz w:val="12"/>
              </w:rPr>
              <w:t>/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spelt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proofErr w:type="spellStart"/>
            <w:r>
              <w:rPr>
                <w:b/>
                <w:sz w:val="12"/>
              </w:rPr>
              <w:t>cious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or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proofErr w:type="spellStart"/>
            <w:r>
              <w:rPr>
                <w:b/>
                <w:sz w:val="12"/>
              </w:rPr>
              <w:t>tious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vicious,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precious,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conscious,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delicious,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malicious,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suspicious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ambitious,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cautious,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fictitious,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infectious,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pacing w:val="-2"/>
                <w:sz w:val="12"/>
              </w:rPr>
              <w:t>nutritious</w:t>
            </w:r>
          </w:p>
          <w:p w14:paraId="1A6BFF16" w14:textId="77777777" w:rsidR="00824577" w:rsidRDefault="00DC3080">
            <w:pPr>
              <w:pStyle w:val="TableParagraph"/>
              <w:spacing w:before="90"/>
              <w:ind w:left="147"/>
              <w:rPr>
                <w:sz w:val="12"/>
              </w:rPr>
            </w:pPr>
            <w:r>
              <w:rPr>
                <w:b/>
                <w:sz w:val="12"/>
              </w:rPr>
              <w:t>Endings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which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sound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like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proofErr w:type="spellStart"/>
            <w:r>
              <w:rPr>
                <w:b/>
                <w:sz w:val="12"/>
              </w:rPr>
              <w:t>ʃəl</w:t>
            </w:r>
            <w:proofErr w:type="spellEnd"/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official,</w:t>
            </w:r>
            <w:r>
              <w:rPr>
                <w:color w:val="808080"/>
                <w:spacing w:val="-6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special,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artificial,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partial,</w:t>
            </w:r>
            <w:r>
              <w:rPr>
                <w:color w:val="808080"/>
                <w:spacing w:val="-6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confidential,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pacing w:val="-2"/>
                <w:sz w:val="12"/>
              </w:rPr>
              <w:t>essential</w:t>
            </w:r>
          </w:p>
          <w:p w14:paraId="3C25C190" w14:textId="77777777" w:rsidR="00824577" w:rsidRDefault="00DC3080">
            <w:pPr>
              <w:pStyle w:val="TableParagraph"/>
              <w:spacing w:before="114" w:line="348" w:lineRule="auto"/>
              <w:ind w:left="147" w:right="260"/>
              <w:rPr>
                <w:sz w:val="12"/>
              </w:rPr>
            </w:pPr>
            <w:r>
              <w:rPr>
                <w:b/>
                <w:sz w:val="12"/>
              </w:rPr>
              <w:t>Words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ending in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–ant, –</w:t>
            </w:r>
            <w:proofErr w:type="spellStart"/>
            <w:r>
              <w:rPr>
                <w:b/>
                <w:sz w:val="12"/>
              </w:rPr>
              <w:t>ance</w:t>
            </w:r>
            <w:proofErr w:type="spellEnd"/>
            <w:r>
              <w:rPr>
                <w:b/>
                <w:sz w:val="12"/>
              </w:rPr>
              <w:t>/–</w:t>
            </w:r>
            <w:proofErr w:type="spellStart"/>
            <w:r>
              <w:rPr>
                <w:b/>
                <w:sz w:val="12"/>
              </w:rPr>
              <w:t>ancy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proofErr w:type="spellStart"/>
            <w:r>
              <w:rPr>
                <w:b/>
                <w:sz w:val="12"/>
              </w:rPr>
              <w:t>ent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proofErr w:type="spellStart"/>
            <w:r>
              <w:rPr>
                <w:b/>
                <w:sz w:val="12"/>
              </w:rPr>
              <w:t>ence</w:t>
            </w:r>
            <w:proofErr w:type="spellEnd"/>
            <w:r>
              <w:rPr>
                <w:b/>
                <w:sz w:val="12"/>
              </w:rPr>
              <w:t>/–</w:t>
            </w:r>
            <w:proofErr w:type="spellStart"/>
            <w:r>
              <w:rPr>
                <w:b/>
                <w:sz w:val="12"/>
              </w:rPr>
              <w:t>ency</w:t>
            </w:r>
            <w:proofErr w:type="spell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observant, observance, (observ</w:t>
            </w:r>
            <w:r>
              <w:rPr>
                <w:color w:val="808080"/>
                <w:sz w:val="12"/>
                <w:u w:val="single" w:color="808080"/>
              </w:rPr>
              <w:t>a</w:t>
            </w:r>
            <w:r>
              <w:rPr>
                <w:color w:val="808080"/>
                <w:sz w:val="12"/>
              </w:rPr>
              <w:t>tion), expectant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(expect</w:t>
            </w:r>
            <w:r>
              <w:rPr>
                <w:color w:val="808080"/>
                <w:sz w:val="12"/>
                <w:u w:val="single" w:color="808080"/>
              </w:rPr>
              <w:t>a</w:t>
            </w:r>
            <w:r>
              <w:rPr>
                <w:color w:val="808080"/>
                <w:sz w:val="12"/>
              </w:rPr>
              <w:t>tion),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hesitant, hesitancy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(hesit</w:t>
            </w:r>
            <w:r>
              <w:rPr>
                <w:color w:val="808080"/>
                <w:sz w:val="12"/>
                <w:u w:val="single" w:color="808080"/>
              </w:rPr>
              <w:t>a</w:t>
            </w:r>
            <w:r>
              <w:rPr>
                <w:color w:val="808080"/>
                <w:sz w:val="12"/>
              </w:rPr>
              <w:t>tion), tolerant,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tolerance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(toler</w:t>
            </w:r>
            <w:r>
              <w:rPr>
                <w:color w:val="808080"/>
                <w:sz w:val="12"/>
                <w:u w:val="single" w:color="808080"/>
              </w:rPr>
              <w:t>a</w:t>
            </w:r>
            <w:r>
              <w:rPr>
                <w:color w:val="808080"/>
                <w:sz w:val="12"/>
              </w:rPr>
              <w:t>tion),substance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(subst</w:t>
            </w:r>
            <w:r>
              <w:rPr>
                <w:color w:val="808080"/>
                <w:sz w:val="12"/>
                <w:u w:val="single" w:color="808080"/>
              </w:rPr>
              <w:t>a</w:t>
            </w:r>
            <w:r>
              <w:rPr>
                <w:color w:val="808080"/>
                <w:sz w:val="12"/>
              </w:rPr>
              <w:t>ntial), innocent, innocence, decent, decency,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frequent,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frequency,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confident,</w:t>
            </w:r>
            <w:r>
              <w:rPr>
                <w:color w:val="808080"/>
                <w:spacing w:val="40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confidence (confidential), assistant, assistance, obedient, obedience, independent, independence</w:t>
            </w:r>
          </w:p>
          <w:p w14:paraId="0F7F9199" w14:textId="77777777" w:rsidR="00824577" w:rsidRDefault="00DC3080">
            <w:pPr>
              <w:pStyle w:val="TableParagraph"/>
              <w:spacing w:before="56" w:line="348" w:lineRule="auto"/>
              <w:ind w:left="147" w:right="1034"/>
              <w:rPr>
                <w:sz w:val="12"/>
              </w:rPr>
            </w:pPr>
            <w:r>
              <w:rPr>
                <w:b/>
                <w:sz w:val="12"/>
              </w:rPr>
              <w:t>Words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ending in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–able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proofErr w:type="spellStart"/>
            <w:r>
              <w:rPr>
                <w:b/>
                <w:sz w:val="12"/>
              </w:rPr>
              <w:t>ible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Words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ending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–ably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and –</w:t>
            </w:r>
            <w:proofErr w:type="spellStart"/>
            <w:r>
              <w:rPr>
                <w:b/>
                <w:sz w:val="12"/>
              </w:rPr>
              <w:t>ibly</w:t>
            </w:r>
            <w:proofErr w:type="spell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adorable/adorably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(adoration), applicable/applicably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(application),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considerable/considerably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(consideration), tolerable/tolerably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(toleration)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changeable,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noticeable, forcible, legible,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dependable,</w:t>
            </w:r>
            <w:r>
              <w:rPr>
                <w:color w:val="808080"/>
                <w:spacing w:val="40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comfortable, understandable, reasonable, enjoyable, reliable, possible/possibly, horrible/horribly, terrible/terribly, visible/visibly, incredible/incredibly, sensible/sensibly</w:t>
            </w:r>
          </w:p>
          <w:p w14:paraId="2C015DB8" w14:textId="77777777" w:rsidR="00824577" w:rsidRDefault="00DC3080">
            <w:pPr>
              <w:pStyle w:val="TableParagraph"/>
              <w:spacing w:before="24"/>
              <w:ind w:left="147"/>
              <w:rPr>
                <w:sz w:val="12"/>
              </w:rPr>
            </w:pPr>
            <w:r>
              <w:rPr>
                <w:b/>
                <w:sz w:val="12"/>
              </w:rPr>
              <w:t>Adding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suffixes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beginning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with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vowel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letters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to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words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ending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–fer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referring,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referred,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referral,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preferring,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preferred,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transferring,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transferred,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reference,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referee,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preference,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pacing w:val="-2"/>
                <w:sz w:val="12"/>
              </w:rPr>
              <w:t>transference</w:t>
            </w:r>
          </w:p>
          <w:p w14:paraId="4B752C17" w14:textId="77777777" w:rsidR="00824577" w:rsidRDefault="00DC3080">
            <w:pPr>
              <w:pStyle w:val="TableParagraph"/>
              <w:spacing w:before="90"/>
              <w:ind w:left="147"/>
              <w:rPr>
                <w:sz w:val="12"/>
              </w:rPr>
            </w:pPr>
            <w:r>
              <w:rPr>
                <w:b/>
                <w:sz w:val="12"/>
              </w:rPr>
              <w:t>Use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the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hyphen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co-ordinate,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re-enter,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co-operate,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co-</w:t>
            </w:r>
            <w:r>
              <w:rPr>
                <w:color w:val="808080"/>
                <w:spacing w:val="-5"/>
                <w:sz w:val="12"/>
              </w:rPr>
              <w:t>own</w:t>
            </w:r>
          </w:p>
          <w:p w14:paraId="69295CCC" w14:textId="77777777" w:rsidR="00824577" w:rsidRDefault="00DC3080">
            <w:pPr>
              <w:pStyle w:val="TableParagraph"/>
              <w:spacing w:before="90"/>
              <w:ind w:left="147"/>
              <w:rPr>
                <w:sz w:val="12"/>
              </w:rPr>
            </w:pPr>
            <w:r>
              <w:rPr>
                <w:b/>
                <w:sz w:val="12"/>
              </w:rPr>
              <w:t>Words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with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the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/i:/ sound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spelt</w:t>
            </w:r>
            <w:r>
              <w:rPr>
                <w:b/>
                <w:spacing w:val="-3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ei</w:t>
            </w:r>
            <w:proofErr w:type="spellEnd"/>
            <w:r>
              <w:rPr>
                <w:b/>
                <w:sz w:val="12"/>
              </w:rPr>
              <w:t xml:space="preserve"> after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deceive,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conceive,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receive, perceive,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pacing w:val="-2"/>
                <w:sz w:val="12"/>
              </w:rPr>
              <w:t>ceiling</w:t>
            </w:r>
          </w:p>
          <w:p w14:paraId="72D9F445" w14:textId="77777777" w:rsidR="00824577" w:rsidRDefault="00DC3080">
            <w:pPr>
              <w:pStyle w:val="TableParagraph"/>
              <w:spacing w:before="86"/>
              <w:ind w:left="147"/>
              <w:rPr>
                <w:sz w:val="12"/>
              </w:rPr>
            </w:pPr>
            <w:r>
              <w:rPr>
                <w:b/>
                <w:sz w:val="12"/>
              </w:rPr>
              <w:t>Words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containing the letter-string</w:t>
            </w:r>
            <w:r>
              <w:rPr>
                <w:b/>
                <w:spacing w:val="-4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ough</w:t>
            </w:r>
            <w:proofErr w:type="spellEnd"/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ought,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bought,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thought,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nought,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brought,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fought,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rough,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tough, enough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cough,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though,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although,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dough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through,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thorough,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borough,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pacing w:val="-2"/>
                <w:sz w:val="12"/>
              </w:rPr>
              <w:t>plough</w:t>
            </w:r>
          </w:p>
          <w:p w14:paraId="2E7CE611" w14:textId="77777777" w:rsidR="00824577" w:rsidRDefault="00DC3080">
            <w:pPr>
              <w:pStyle w:val="TableParagraph"/>
              <w:spacing w:before="90"/>
              <w:ind w:left="147"/>
              <w:rPr>
                <w:sz w:val="12"/>
              </w:rPr>
            </w:pPr>
            <w:r>
              <w:rPr>
                <w:b/>
                <w:sz w:val="12"/>
              </w:rPr>
              <w:t>Words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with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‘silent’ letters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(i.e.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letters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whose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presence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cannot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be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predicted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from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the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pronunciation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of the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word)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doubt,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island,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lamb,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solemn,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thistle,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pacing w:val="-2"/>
                <w:sz w:val="12"/>
              </w:rPr>
              <w:t>knight</w:t>
            </w:r>
          </w:p>
          <w:p w14:paraId="0892DC57" w14:textId="77777777" w:rsidR="00824577" w:rsidRDefault="00DC3080">
            <w:pPr>
              <w:pStyle w:val="TableParagraph"/>
              <w:spacing w:before="114" w:line="379" w:lineRule="auto"/>
              <w:ind w:left="147" w:right="260"/>
              <w:rPr>
                <w:sz w:val="12"/>
              </w:rPr>
            </w:pPr>
            <w:r>
              <w:rPr>
                <w:b/>
                <w:sz w:val="12"/>
              </w:rPr>
              <w:t>Homophones and other words that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are often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confused </w:t>
            </w:r>
            <w:r>
              <w:rPr>
                <w:color w:val="808080"/>
                <w:sz w:val="12"/>
              </w:rPr>
              <w:t>advice/advise,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device/devise,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proofErr w:type="spellStart"/>
            <w:r>
              <w:rPr>
                <w:color w:val="808080"/>
                <w:sz w:val="12"/>
              </w:rPr>
              <w:t>licence</w:t>
            </w:r>
            <w:proofErr w:type="spellEnd"/>
            <w:r>
              <w:rPr>
                <w:color w:val="808080"/>
                <w:sz w:val="12"/>
              </w:rPr>
              <w:t>/license,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practice/</w:t>
            </w:r>
            <w:proofErr w:type="spellStart"/>
            <w:r>
              <w:rPr>
                <w:color w:val="808080"/>
                <w:sz w:val="12"/>
              </w:rPr>
              <w:t>practise</w:t>
            </w:r>
            <w:proofErr w:type="spellEnd"/>
            <w:r>
              <w:rPr>
                <w:color w:val="808080"/>
                <w:sz w:val="12"/>
              </w:rPr>
              <w:t>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prophecy/prophesy, farther: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further/father: a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 xml:space="preserve">male parent, guessed: past tense of the verb </w:t>
            </w:r>
            <w:r>
              <w:rPr>
                <w:i/>
                <w:color w:val="808080"/>
                <w:sz w:val="12"/>
              </w:rPr>
              <w:t>guess/</w:t>
            </w:r>
            <w:r>
              <w:rPr>
                <w:color w:val="808080"/>
                <w:sz w:val="12"/>
              </w:rPr>
              <w:t>guest: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visitor,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heard: past tense of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the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 xml:space="preserve">verb </w:t>
            </w:r>
            <w:r>
              <w:rPr>
                <w:i/>
                <w:color w:val="808080"/>
                <w:sz w:val="12"/>
              </w:rPr>
              <w:t>hear/</w:t>
            </w:r>
            <w:r>
              <w:rPr>
                <w:color w:val="808080"/>
                <w:sz w:val="12"/>
              </w:rPr>
              <w:t>herd: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 group of</w:t>
            </w:r>
            <w:r>
              <w:rPr>
                <w:color w:val="808080"/>
                <w:spacing w:val="40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animals,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led: past tense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of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the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 xml:space="preserve">verb </w:t>
            </w:r>
            <w:r>
              <w:rPr>
                <w:i/>
                <w:color w:val="808080"/>
                <w:sz w:val="12"/>
              </w:rPr>
              <w:t>lead/</w:t>
            </w:r>
            <w:r>
              <w:rPr>
                <w:color w:val="808080"/>
                <w:sz w:val="12"/>
              </w:rPr>
              <w:t>lead: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present tense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of that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verb, or else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the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metal which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is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very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heavy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</w:t>
            </w:r>
            <w:r>
              <w:rPr>
                <w:i/>
                <w:color w:val="808080"/>
                <w:sz w:val="12"/>
              </w:rPr>
              <w:t>as</w:t>
            </w:r>
            <w:r>
              <w:rPr>
                <w:i/>
                <w:color w:val="808080"/>
                <w:spacing w:val="-2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heavy</w:t>
            </w:r>
            <w:r>
              <w:rPr>
                <w:i/>
                <w:color w:val="808080"/>
                <w:spacing w:val="-2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as</w:t>
            </w:r>
            <w:r>
              <w:rPr>
                <w:i/>
                <w:color w:val="808080"/>
                <w:spacing w:val="-2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lead</w:t>
            </w:r>
            <w:r>
              <w:rPr>
                <w:color w:val="808080"/>
                <w:sz w:val="12"/>
              </w:rPr>
              <w:t>),morning: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before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noon/mourning: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grieving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for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someone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who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has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died, past: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noun or adjective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referring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to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previous time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(e.g.</w:t>
            </w:r>
            <w:r>
              <w:rPr>
                <w:color w:val="808080"/>
                <w:spacing w:val="11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In the</w:t>
            </w:r>
            <w:r>
              <w:rPr>
                <w:i/>
                <w:color w:val="808080"/>
                <w:spacing w:val="-1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past</w:t>
            </w:r>
            <w:r>
              <w:rPr>
                <w:color w:val="808080"/>
                <w:sz w:val="12"/>
              </w:rPr>
              <w:t>)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or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preposition or</w:t>
            </w:r>
            <w:r>
              <w:rPr>
                <w:color w:val="808080"/>
                <w:spacing w:val="40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adverb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showing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place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(e.g.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he</w:t>
            </w:r>
            <w:r>
              <w:rPr>
                <w:i/>
                <w:color w:val="808080"/>
                <w:spacing w:val="-1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walked</w:t>
            </w:r>
            <w:r>
              <w:rPr>
                <w:i/>
                <w:color w:val="808080"/>
                <w:spacing w:val="-1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past</w:t>
            </w:r>
            <w:r>
              <w:rPr>
                <w:i/>
                <w:color w:val="808080"/>
                <w:spacing w:val="-3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me</w:t>
            </w:r>
            <w:r>
              <w:rPr>
                <w:color w:val="808080"/>
                <w:sz w:val="12"/>
              </w:rPr>
              <w:t>)/passed: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past tense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of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the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verb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‘pass’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 xml:space="preserve">(e.g. </w:t>
            </w:r>
            <w:r>
              <w:rPr>
                <w:i/>
                <w:color w:val="808080"/>
                <w:sz w:val="12"/>
              </w:rPr>
              <w:t>I</w:t>
            </w:r>
            <w:r>
              <w:rPr>
                <w:i/>
                <w:color w:val="808080"/>
                <w:spacing w:val="-3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passed</w:t>
            </w:r>
            <w:r>
              <w:rPr>
                <w:i/>
                <w:color w:val="808080"/>
                <w:spacing w:val="-1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him</w:t>
            </w:r>
            <w:r>
              <w:rPr>
                <w:i/>
                <w:color w:val="808080"/>
                <w:spacing w:val="-2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in</w:t>
            </w:r>
            <w:r>
              <w:rPr>
                <w:i/>
                <w:color w:val="808080"/>
                <w:spacing w:val="-1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the</w:t>
            </w:r>
            <w:r>
              <w:rPr>
                <w:i/>
                <w:color w:val="808080"/>
                <w:spacing w:val="-1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road</w:t>
            </w:r>
            <w:r>
              <w:rPr>
                <w:color w:val="808080"/>
                <w:sz w:val="12"/>
              </w:rPr>
              <w:t>),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precede: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go</w:t>
            </w:r>
            <w:r>
              <w:rPr>
                <w:color w:val="808080"/>
                <w:spacing w:val="-5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in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front of or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before/proceed: go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on,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principal: adjective –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most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important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 xml:space="preserve">(e.g. </w:t>
            </w:r>
            <w:r>
              <w:rPr>
                <w:i/>
                <w:color w:val="808080"/>
                <w:sz w:val="12"/>
              </w:rPr>
              <w:t>principal</w:t>
            </w:r>
            <w:r>
              <w:rPr>
                <w:i/>
                <w:color w:val="808080"/>
                <w:spacing w:val="-1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ballerina</w:t>
            </w:r>
            <w:r>
              <w:rPr>
                <w:color w:val="808080"/>
                <w:sz w:val="12"/>
              </w:rPr>
              <w:t>)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noun –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important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person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(e.g.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principal</w:t>
            </w:r>
            <w:r>
              <w:rPr>
                <w:i/>
                <w:color w:val="808080"/>
                <w:spacing w:val="-1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of</w:t>
            </w:r>
            <w:r>
              <w:rPr>
                <w:i/>
                <w:color w:val="808080"/>
                <w:spacing w:val="-3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a</w:t>
            </w:r>
            <w:r>
              <w:rPr>
                <w:i/>
                <w:color w:val="808080"/>
                <w:spacing w:val="-1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college</w:t>
            </w:r>
            <w:r>
              <w:rPr>
                <w:color w:val="808080"/>
                <w:sz w:val="12"/>
              </w:rPr>
              <w:t>)/principle:</w:t>
            </w:r>
            <w:r>
              <w:rPr>
                <w:color w:val="808080"/>
                <w:spacing w:val="40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basic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truth or belief,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profit: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money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that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is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made in selling things/prophet: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someone who foretells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the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future,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stationary: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not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moving/stationery: paper, envelopes etc.,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steal: take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something that does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not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belong to you/steel: metal, wary:</w:t>
            </w:r>
            <w:r>
              <w:rPr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cautious/ weary: tired,</w:t>
            </w:r>
          </w:p>
          <w:p w14:paraId="051BB7FF" w14:textId="77777777" w:rsidR="00824577" w:rsidRDefault="00DC3080">
            <w:pPr>
              <w:pStyle w:val="TableParagraph"/>
              <w:spacing w:before="16" w:line="121" w:lineRule="exact"/>
              <w:ind w:left="147"/>
              <w:rPr>
                <w:sz w:val="12"/>
              </w:rPr>
            </w:pPr>
            <w:r>
              <w:rPr>
                <w:color w:val="808080"/>
                <w:sz w:val="12"/>
              </w:rPr>
              <w:t>who’s:</w:t>
            </w:r>
            <w:r>
              <w:rPr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contraction</w:t>
            </w:r>
            <w:r>
              <w:rPr>
                <w:color w:val="808080"/>
                <w:spacing w:val="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of</w:t>
            </w:r>
            <w:r>
              <w:rPr>
                <w:color w:val="808080"/>
                <w:spacing w:val="1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who</w:t>
            </w:r>
            <w:r>
              <w:rPr>
                <w:i/>
                <w:color w:val="808080"/>
                <w:spacing w:val="-1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is</w:t>
            </w:r>
            <w:r>
              <w:rPr>
                <w:i/>
                <w:color w:val="808080"/>
                <w:spacing w:val="-2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or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who</w:t>
            </w:r>
            <w:r>
              <w:rPr>
                <w:i/>
                <w:color w:val="808080"/>
                <w:spacing w:val="-1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has/</w:t>
            </w:r>
            <w:r>
              <w:rPr>
                <w:i/>
                <w:color w:val="808080"/>
                <w:spacing w:val="-4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whose:</w:t>
            </w:r>
            <w:r>
              <w:rPr>
                <w:color w:val="808080"/>
                <w:spacing w:val="-3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belonging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to</w:t>
            </w:r>
            <w:r>
              <w:rPr>
                <w:color w:val="808080"/>
                <w:spacing w:val="-6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someone</w:t>
            </w:r>
            <w:r>
              <w:rPr>
                <w:color w:val="808080"/>
                <w:spacing w:val="-1"/>
                <w:sz w:val="12"/>
              </w:rPr>
              <w:t xml:space="preserve"> </w:t>
            </w:r>
            <w:r>
              <w:rPr>
                <w:color w:val="808080"/>
                <w:sz w:val="12"/>
              </w:rPr>
              <w:t>(e.g.</w:t>
            </w:r>
            <w:r>
              <w:rPr>
                <w:color w:val="808080"/>
                <w:spacing w:val="3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Whose</w:t>
            </w:r>
            <w:r>
              <w:rPr>
                <w:i/>
                <w:color w:val="808080"/>
                <w:spacing w:val="-2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jacket</w:t>
            </w:r>
            <w:r>
              <w:rPr>
                <w:i/>
                <w:color w:val="808080"/>
                <w:spacing w:val="-2"/>
                <w:sz w:val="12"/>
              </w:rPr>
              <w:t xml:space="preserve"> </w:t>
            </w:r>
            <w:r>
              <w:rPr>
                <w:i/>
                <w:color w:val="808080"/>
                <w:sz w:val="12"/>
              </w:rPr>
              <w:t>is</w:t>
            </w:r>
            <w:r>
              <w:rPr>
                <w:i/>
                <w:color w:val="808080"/>
                <w:spacing w:val="-2"/>
                <w:sz w:val="12"/>
              </w:rPr>
              <w:t xml:space="preserve"> that?</w:t>
            </w:r>
            <w:r>
              <w:rPr>
                <w:color w:val="808080"/>
                <w:spacing w:val="-2"/>
                <w:sz w:val="12"/>
              </w:rPr>
              <w:t>)</w:t>
            </w:r>
          </w:p>
        </w:tc>
      </w:tr>
      <w:tr w:rsidR="00824577" w14:paraId="3CD2766B" w14:textId="77777777">
        <w:trPr>
          <w:trHeight w:val="1628"/>
        </w:trPr>
        <w:tc>
          <w:tcPr>
            <w:tcW w:w="1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81F9C" w14:textId="77777777" w:rsidR="00824577" w:rsidRDefault="00DC3080">
            <w:pPr>
              <w:pStyle w:val="TableParagraph"/>
              <w:spacing w:before="7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WORD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LIST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YEAR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5/6</w:t>
            </w:r>
          </w:p>
          <w:p w14:paraId="7471495C" w14:textId="77777777" w:rsidR="00824577" w:rsidRDefault="00DC3080">
            <w:pPr>
              <w:pStyle w:val="TableParagraph"/>
              <w:spacing w:before="16"/>
              <w:ind w:left="107" w:right="695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accommodate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accompany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according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achieve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aggressive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amateur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ancient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apparent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appreciate</w:t>
            </w:r>
          </w:p>
          <w:p w14:paraId="39183646" w14:textId="77777777" w:rsidR="00824577" w:rsidRDefault="00DC3080">
            <w:pPr>
              <w:pStyle w:val="TableParagraph"/>
              <w:spacing w:before="3" w:line="126" w:lineRule="exact"/>
              <w:ind w:left="107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attached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6EBFA" w14:textId="77777777" w:rsidR="00824577" w:rsidRDefault="00DC3080">
            <w:pPr>
              <w:pStyle w:val="TableParagraph"/>
              <w:spacing w:line="254" w:lineRule="auto"/>
              <w:ind w:left="76" w:right="973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available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average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awkward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bargain</w:t>
            </w:r>
          </w:p>
          <w:p w14:paraId="65F7B9C6" w14:textId="77777777" w:rsidR="00824577" w:rsidRDefault="00DC3080">
            <w:pPr>
              <w:pStyle w:val="TableParagraph"/>
              <w:spacing w:line="235" w:lineRule="auto"/>
              <w:ind w:left="76" w:right="996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bruise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category</w:t>
            </w:r>
          </w:p>
          <w:p w14:paraId="6B9EC6C1" w14:textId="77777777" w:rsidR="00824577" w:rsidRDefault="00DC3080">
            <w:pPr>
              <w:pStyle w:val="TableParagraph"/>
              <w:spacing w:line="237" w:lineRule="auto"/>
              <w:ind w:left="76" w:right="700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cemetery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committee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communicate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community</w:t>
            </w:r>
          </w:p>
          <w:p w14:paraId="453BD48C" w14:textId="77777777" w:rsidR="00824577" w:rsidRDefault="00DC3080">
            <w:pPr>
              <w:pStyle w:val="TableParagraph"/>
              <w:spacing w:before="2" w:line="118" w:lineRule="exact"/>
              <w:ind w:left="76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competition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5D135" w14:textId="77777777" w:rsidR="00824577" w:rsidRDefault="00DC3080">
            <w:pPr>
              <w:pStyle w:val="TableParagraph"/>
              <w:spacing w:line="254" w:lineRule="auto"/>
              <w:ind w:left="95" w:right="700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conscience*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conscious*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controversy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convenience</w:t>
            </w:r>
          </w:p>
          <w:p w14:paraId="2E47A9A2" w14:textId="77777777" w:rsidR="00824577" w:rsidRDefault="00DC3080">
            <w:pPr>
              <w:pStyle w:val="TableParagraph"/>
              <w:spacing w:line="137" w:lineRule="exact"/>
              <w:ind w:left="95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correspond</w:t>
            </w:r>
          </w:p>
          <w:p w14:paraId="0E437B5B" w14:textId="77777777" w:rsidR="00824577" w:rsidRDefault="00DC3080">
            <w:pPr>
              <w:pStyle w:val="TableParagraph"/>
              <w:ind w:left="95" w:right="90"/>
              <w:rPr>
                <w:rFonts w:ascii="Calibri"/>
                <w:sz w:val="12"/>
              </w:rPr>
            </w:pPr>
            <w:proofErr w:type="spellStart"/>
            <w:r>
              <w:rPr>
                <w:rFonts w:ascii="Calibri"/>
                <w:sz w:val="12"/>
              </w:rPr>
              <w:t>criticise</w:t>
            </w:r>
            <w:proofErr w:type="spellEnd"/>
            <w:r>
              <w:rPr>
                <w:rFonts w:ascii="Calibri"/>
                <w:spacing w:val="-7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(critic</w:t>
            </w:r>
            <w:r>
              <w:rPr>
                <w:rFonts w:ascii="Calibri"/>
                <w:spacing w:val="-7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+</w:t>
            </w:r>
            <w:r>
              <w:rPr>
                <w:rFonts w:ascii="Calibri"/>
                <w:spacing w:val="-7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sz w:val="12"/>
              </w:rPr>
              <w:t>ise</w:t>
            </w:r>
            <w:proofErr w:type="spellEnd"/>
            <w:r>
              <w:rPr>
                <w:rFonts w:ascii="Calibri"/>
                <w:sz w:val="12"/>
              </w:rPr>
              <w:t>)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curiosity</w:t>
            </w:r>
          </w:p>
          <w:p w14:paraId="4DDFFAD2" w14:textId="77777777" w:rsidR="00824577" w:rsidRDefault="00DC3080">
            <w:pPr>
              <w:pStyle w:val="TableParagraph"/>
              <w:ind w:left="95" w:right="700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definite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desperate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determined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61CF0" w14:textId="77777777" w:rsidR="00824577" w:rsidRDefault="00DC3080">
            <w:pPr>
              <w:pStyle w:val="TableParagraph"/>
              <w:spacing w:line="254" w:lineRule="auto"/>
              <w:ind w:left="95" w:right="912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develop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dictionary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disastrous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embarrass</w:t>
            </w:r>
          </w:p>
          <w:p w14:paraId="13B0E414" w14:textId="77777777" w:rsidR="00824577" w:rsidRDefault="00DC3080">
            <w:pPr>
              <w:pStyle w:val="TableParagraph"/>
              <w:spacing w:line="137" w:lineRule="exact"/>
              <w:ind w:left="95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environment</w:t>
            </w:r>
          </w:p>
          <w:p w14:paraId="042A9249" w14:textId="77777777" w:rsidR="00824577" w:rsidRDefault="00DC3080">
            <w:pPr>
              <w:pStyle w:val="TableParagraph"/>
              <w:ind w:left="95" w:right="4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equip</w:t>
            </w:r>
            <w:r>
              <w:rPr>
                <w:rFonts w:ascii="Calibri" w:hAnsi="Calibri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(–ped,</w:t>
            </w:r>
            <w:r>
              <w:rPr>
                <w:rFonts w:ascii="Calibri" w:hAnsi="Calibri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–</w:t>
            </w:r>
            <w:proofErr w:type="spellStart"/>
            <w:r>
              <w:rPr>
                <w:rFonts w:ascii="Calibri" w:hAnsi="Calibri"/>
                <w:sz w:val="12"/>
              </w:rPr>
              <w:t>ment</w:t>
            </w:r>
            <w:proofErr w:type="spellEnd"/>
            <w:r>
              <w:rPr>
                <w:rFonts w:ascii="Calibri" w:hAnsi="Calibri"/>
                <w:sz w:val="12"/>
              </w:rPr>
              <w:t>)</w:t>
            </w:r>
            <w:r>
              <w:rPr>
                <w:rFonts w:ascii="Calibri" w:hAnsi="Calibri"/>
                <w:spacing w:val="40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especially</w:t>
            </w:r>
            <w:r>
              <w:rPr>
                <w:rFonts w:ascii="Calibri" w:hAnsi="Calibri"/>
                <w:spacing w:val="80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exaggerate</w:t>
            </w:r>
            <w:r>
              <w:rPr>
                <w:rFonts w:ascii="Calibri" w:hAnsi="Calibri"/>
                <w:spacing w:val="80"/>
                <w:sz w:val="12"/>
              </w:rPr>
              <w:t xml:space="preserve"> </w:t>
            </w:r>
            <w:r>
              <w:rPr>
                <w:rFonts w:ascii="Calibri" w:hAnsi="Calibri"/>
                <w:spacing w:val="-2"/>
                <w:sz w:val="12"/>
              </w:rPr>
              <w:t>excellent</w:t>
            </w:r>
          </w:p>
          <w:p w14:paraId="703AA4C7" w14:textId="77777777" w:rsidR="00824577" w:rsidRDefault="00DC3080">
            <w:pPr>
              <w:pStyle w:val="TableParagraph"/>
              <w:spacing w:line="145" w:lineRule="exact"/>
              <w:ind w:left="95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existence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05138" w14:textId="77777777" w:rsidR="00824577" w:rsidRDefault="00DC3080">
            <w:pPr>
              <w:pStyle w:val="TableParagraph"/>
              <w:spacing w:line="254" w:lineRule="auto"/>
              <w:ind w:left="94" w:right="830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explanation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familiar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foreign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forty</w:t>
            </w:r>
          </w:p>
          <w:p w14:paraId="16C88C9D" w14:textId="77777777" w:rsidR="00824577" w:rsidRDefault="00DC3080">
            <w:pPr>
              <w:pStyle w:val="TableParagraph"/>
              <w:spacing w:line="235" w:lineRule="auto"/>
              <w:ind w:left="94" w:right="700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frequently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government</w:t>
            </w:r>
          </w:p>
          <w:p w14:paraId="26C73083" w14:textId="77777777" w:rsidR="00824577" w:rsidRDefault="00DC3080">
            <w:pPr>
              <w:pStyle w:val="TableParagraph"/>
              <w:spacing w:line="237" w:lineRule="auto"/>
              <w:ind w:left="94" w:right="906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guarantee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harass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hindrance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identity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CE463" w14:textId="77777777" w:rsidR="00824577" w:rsidRDefault="00DC3080">
            <w:pPr>
              <w:pStyle w:val="TableParagraph"/>
              <w:spacing w:line="254" w:lineRule="auto"/>
              <w:ind w:left="93" w:right="614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immediate(</w:t>
            </w:r>
            <w:proofErr w:type="spellStart"/>
            <w:r>
              <w:rPr>
                <w:rFonts w:ascii="Calibri"/>
                <w:spacing w:val="-2"/>
                <w:sz w:val="12"/>
              </w:rPr>
              <w:t>ly</w:t>
            </w:r>
            <w:proofErr w:type="spellEnd"/>
            <w:r>
              <w:rPr>
                <w:rFonts w:ascii="Calibri"/>
                <w:spacing w:val="-2"/>
                <w:sz w:val="12"/>
              </w:rPr>
              <w:t>)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individual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interfere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interrupt</w:t>
            </w:r>
          </w:p>
          <w:p w14:paraId="17F278CB" w14:textId="77777777" w:rsidR="00824577" w:rsidRDefault="00DC3080">
            <w:pPr>
              <w:pStyle w:val="TableParagraph"/>
              <w:spacing w:line="235" w:lineRule="auto"/>
              <w:ind w:left="93" w:right="983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language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leisure</w:t>
            </w:r>
          </w:p>
          <w:p w14:paraId="4C10BA85" w14:textId="77777777" w:rsidR="00824577" w:rsidRDefault="00DC3080">
            <w:pPr>
              <w:pStyle w:val="TableParagraph"/>
              <w:spacing w:line="237" w:lineRule="auto"/>
              <w:ind w:left="93" w:right="614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lightning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2"/>
              </w:rPr>
              <w:t>marvellous</w:t>
            </w:r>
            <w:proofErr w:type="spellEnd"/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mischievous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muscle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051B0" w14:textId="77777777" w:rsidR="00824577" w:rsidRDefault="00DC3080">
            <w:pPr>
              <w:pStyle w:val="TableParagraph"/>
              <w:spacing w:line="254" w:lineRule="auto"/>
              <w:ind w:left="72" w:right="700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necessary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2"/>
              </w:rPr>
              <w:t>neighbour</w:t>
            </w:r>
            <w:proofErr w:type="spellEnd"/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nuisance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occupy</w:t>
            </w:r>
          </w:p>
          <w:p w14:paraId="2ADAB0D2" w14:textId="77777777" w:rsidR="00824577" w:rsidRDefault="00DC3080">
            <w:pPr>
              <w:pStyle w:val="TableParagraph"/>
              <w:spacing w:line="235" w:lineRule="auto"/>
              <w:ind w:left="72" w:right="700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occur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opportunity</w:t>
            </w:r>
          </w:p>
          <w:p w14:paraId="22BE20A3" w14:textId="77777777" w:rsidR="00824577" w:rsidRDefault="00DC3080">
            <w:pPr>
              <w:pStyle w:val="TableParagraph"/>
              <w:spacing w:line="237" w:lineRule="auto"/>
              <w:ind w:left="72" w:right="700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parliament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persuade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physical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prejudice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6D777" w14:textId="77777777" w:rsidR="00824577" w:rsidRPr="00D608E4" w:rsidRDefault="00DC3080">
            <w:pPr>
              <w:pStyle w:val="TableParagraph"/>
              <w:spacing w:line="254" w:lineRule="auto"/>
              <w:ind w:left="91" w:right="679"/>
              <w:rPr>
                <w:rFonts w:ascii="Calibri"/>
                <w:sz w:val="12"/>
                <w:lang w:val="fr-FR"/>
              </w:rPr>
            </w:pPr>
            <w:proofErr w:type="spellStart"/>
            <w:r w:rsidRPr="00D608E4">
              <w:rPr>
                <w:rFonts w:ascii="Calibri"/>
                <w:spacing w:val="-2"/>
                <w:sz w:val="12"/>
                <w:lang w:val="fr-FR"/>
              </w:rPr>
              <w:t>privilege</w:t>
            </w:r>
            <w:proofErr w:type="spellEnd"/>
            <w:r w:rsidRPr="00D608E4">
              <w:rPr>
                <w:rFonts w:ascii="Calibri"/>
                <w:spacing w:val="40"/>
                <w:sz w:val="12"/>
                <w:lang w:val="fr-FR"/>
              </w:rPr>
              <w:t xml:space="preserve"> </w:t>
            </w:r>
            <w:r w:rsidRPr="00D608E4">
              <w:rPr>
                <w:rFonts w:ascii="Calibri"/>
                <w:spacing w:val="-2"/>
                <w:sz w:val="12"/>
                <w:lang w:val="fr-FR"/>
              </w:rPr>
              <w:t>profession</w:t>
            </w:r>
            <w:r w:rsidRPr="00D608E4">
              <w:rPr>
                <w:rFonts w:ascii="Calibri"/>
                <w:spacing w:val="40"/>
                <w:sz w:val="12"/>
                <w:lang w:val="fr-FR"/>
              </w:rPr>
              <w:t xml:space="preserve"> </w:t>
            </w:r>
            <w:r w:rsidRPr="00D608E4">
              <w:rPr>
                <w:rFonts w:ascii="Calibri"/>
                <w:spacing w:val="-2"/>
                <w:sz w:val="12"/>
                <w:lang w:val="fr-FR"/>
              </w:rPr>
              <w:t>programme</w:t>
            </w:r>
            <w:r w:rsidRPr="00D608E4">
              <w:rPr>
                <w:rFonts w:ascii="Calibri"/>
                <w:spacing w:val="40"/>
                <w:sz w:val="12"/>
                <w:lang w:val="fr-FR"/>
              </w:rPr>
              <w:t xml:space="preserve"> </w:t>
            </w:r>
            <w:proofErr w:type="spellStart"/>
            <w:r w:rsidRPr="00D608E4">
              <w:rPr>
                <w:rFonts w:ascii="Calibri"/>
                <w:spacing w:val="-2"/>
                <w:sz w:val="12"/>
                <w:lang w:val="fr-FR"/>
              </w:rPr>
              <w:t>pronunciation</w:t>
            </w:r>
            <w:proofErr w:type="spellEnd"/>
          </w:p>
          <w:p w14:paraId="02B4F0A9" w14:textId="77777777" w:rsidR="00824577" w:rsidRPr="00D608E4" w:rsidRDefault="00DC3080">
            <w:pPr>
              <w:pStyle w:val="TableParagraph"/>
              <w:spacing w:line="235" w:lineRule="auto"/>
              <w:ind w:left="91" w:right="679"/>
              <w:rPr>
                <w:rFonts w:ascii="Calibri"/>
                <w:sz w:val="12"/>
                <w:lang w:val="fr-FR"/>
              </w:rPr>
            </w:pPr>
            <w:r w:rsidRPr="00D608E4">
              <w:rPr>
                <w:rFonts w:ascii="Calibri"/>
                <w:spacing w:val="-2"/>
                <w:sz w:val="12"/>
                <w:lang w:val="fr-FR"/>
              </w:rPr>
              <w:t>queue</w:t>
            </w:r>
            <w:r w:rsidRPr="00D608E4">
              <w:rPr>
                <w:rFonts w:ascii="Calibri"/>
                <w:spacing w:val="40"/>
                <w:sz w:val="12"/>
                <w:lang w:val="fr-FR"/>
              </w:rPr>
              <w:t xml:space="preserve"> </w:t>
            </w:r>
            <w:proofErr w:type="spellStart"/>
            <w:r w:rsidRPr="00D608E4">
              <w:rPr>
                <w:rFonts w:ascii="Calibri"/>
                <w:spacing w:val="-2"/>
                <w:sz w:val="12"/>
                <w:lang w:val="fr-FR"/>
              </w:rPr>
              <w:t>recognise</w:t>
            </w:r>
            <w:proofErr w:type="spellEnd"/>
          </w:p>
          <w:p w14:paraId="728143C1" w14:textId="77777777" w:rsidR="00824577" w:rsidRPr="00D608E4" w:rsidRDefault="00DC3080">
            <w:pPr>
              <w:pStyle w:val="TableParagraph"/>
              <w:spacing w:line="237" w:lineRule="auto"/>
              <w:ind w:left="91" w:right="679"/>
              <w:rPr>
                <w:rFonts w:ascii="Calibri"/>
                <w:sz w:val="12"/>
                <w:lang w:val="fr-FR"/>
              </w:rPr>
            </w:pPr>
            <w:proofErr w:type="spellStart"/>
            <w:r w:rsidRPr="00D608E4">
              <w:rPr>
                <w:rFonts w:ascii="Calibri"/>
                <w:spacing w:val="-2"/>
                <w:sz w:val="12"/>
                <w:lang w:val="fr-FR"/>
              </w:rPr>
              <w:t>recommend</w:t>
            </w:r>
            <w:proofErr w:type="spellEnd"/>
            <w:r w:rsidRPr="00D608E4">
              <w:rPr>
                <w:rFonts w:ascii="Calibri"/>
                <w:spacing w:val="40"/>
                <w:sz w:val="12"/>
                <w:lang w:val="fr-FR"/>
              </w:rPr>
              <w:t xml:space="preserve"> </w:t>
            </w:r>
            <w:r w:rsidRPr="00D608E4">
              <w:rPr>
                <w:rFonts w:ascii="Calibri"/>
                <w:spacing w:val="-2"/>
                <w:sz w:val="12"/>
                <w:lang w:val="fr-FR"/>
              </w:rPr>
              <w:t>relevant</w:t>
            </w:r>
            <w:r w:rsidRPr="00D608E4">
              <w:rPr>
                <w:rFonts w:ascii="Calibri"/>
                <w:spacing w:val="40"/>
                <w:sz w:val="12"/>
                <w:lang w:val="fr-FR"/>
              </w:rPr>
              <w:t xml:space="preserve"> </w:t>
            </w:r>
            <w:r w:rsidRPr="00D608E4">
              <w:rPr>
                <w:rFonts w:ascii="Calibri"/>
                <w:spacing w:val="-2"/>
                <w:sz w:val="12"/>
                <w:lang w:val="fr-FR"/>
              </w:rPr>
              <w:t>restaurant</w:t>
            </w:r>
            <w:r w:rsidRPr="00D608E4">
              <w:rPr>
                <w:rFonts w:ascii="Calibri"/>
                <w:spacing w:val="40"/>
                <w:sz w:val="12"/>
                <w:lang w:val="fr-FR"/>
              </w:rPr>
              <w:t xml:space="preserve"> </w:t>
            </w:r>
            <w:proofErr w:type="spellStart"/>
            <w:r w:rsidRPr="00D608E4">
              <w:rPr>
                <w:rFonts w:ascii="Calibri"/>
                <w:spacing w:val="-2"/>
                <w:sz w:val="12"/>
                <w:lang w:val="fr-FR"/>
              </w:rPr>
              <w:t>rhyme</w:t>
            </w:r>
            <w:proofErr w:type="spellEnd"/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14471" w14:textId="77777777" w:rsidR="00824577" w:rsidRDefault="00DC3080">
            <w:pPr>
              <w:pStyle w:val="TableParagraph"/>
              <w:spacing w:line="254" w:lineRule="auto"/>
              <w:ind w:left="92" w:right="974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rhythm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sacrifice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secretary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shoulder</w:t>
            </w:r>
          </w:p>
          <w:p w14:paraId="057B813D" w14:textId="77777777" w:rsidR="00824577" w:rsidRDefault="00DC3080">
            <w:pPr>
              <w:pStyle w:val="TableParagraph"/>
              <w:spacing w:line="235" w:lineRule="auto"/>
              <w:ind w:left="92" w:right="912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signature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sincere(</w:t>
            </w:r>
            <w:proofErr w:type="spellStart"/>
            <w:r>
              <w:rPr>
                <w:rFonts w:ascii="Calibri"/>
                <w:spacing w:val="-2"/>
                <w:sz w:val="12"/>
              </w:rPr>
              <w:t>ly</w:t>
            </w:r>
            <w:proofErr w:type="spellEnd"/>
            <w:r>
              <w:rPr>
                <w:rFonts w:ascii="Calibri"/>
                <w:spacing w:val="-2"/>
                <w:sz w:val="12"/>
              </w:rPr>
              <w:t>)</w:t>
            </w:r>
          </w:p>
          <w:p w14:paraId="6E19C0FF" w14:textId="77777777" w:rsidR="00824577" w:rsidRDefault="00DC3080">
            <w:pPr>
              <w:pStyle w:val="TableParagraph"/>
              <w:spacing w:line="237" w:lineRule="auto"/>
              <w:ind w:left="92" w:right="912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soldier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stomach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sufficient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suggest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0DED8C" w14:textId="77777777" w:rsidR="00824577" w:rsidRDefault="00DC3080">
            <w:pPr>
              <w:pStyle w:val="TableParagraph"/>
              <w:spacing w:line="254" w:lineRule="auto"/>
              <w:ind w:left="71" w:right="1196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symbol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system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temperature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thorough</w:t>
            </w:r>
          </w:p>
          <w:p w14:paraId="4A5EF7E3" w14:textId="77777777" w:rsidR="00824577" w:rsidRDefault="00DC3080">
            <w:pPr>
              <w:pStyle w:val="TableParagraph"/>
              <w:spacing w:line="235" w:lineRule="auto"/>
              <w:ind w:left="71" w:right="1487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twelfth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variety</w:t>
            </w:r>
          </w:p>
          <w:p w14:paraId="3858AC30" w14:textId="77777777" w:rsidR="00824577" w:rsidRDefault="00DC3080">
            <w:pPr>
              <w:pStyle w:val="TableParagraph"/>
              <w:ind w:left="71" w:right="1282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vegetable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vehicle</w:t>
            </w:r>
            <w:r>
              <w:rPr>
                <w:rFonts w:ascii="Calibri"/>
                <w:spacing w:val="40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yacht</w:t>
            </w:r>
          </w:p>
        </w:tc>
      </w:tr>
    </w:tbl>
    <w:p w14:paraId="7115BD8F" w14:textId="77777777" w:rsidR="00824577" w:rsidRDefault="00824577">
      <w:pPr>
        <w:rPr>
          <w:rFonts w:ascii="Calibri"/>
          <w:sz w:val="12"/>
        </w:rPr>
        <w:sectPr w:rsidR="00824577">
          <w:headerReference w:type="default" r:id="rId10"/>
          <w:type w:val="continuous"/>
          <w:pgSz w:w="16840" w:h="11910" w:orient="landscape"/>
          <w:pgMar w:top="1560" w:right="380" w:bottom="280" w:left="480" w:header="1282" w:footer="0" w:gutter="0"/>
          <w:pgNumType w:start="1"/>
          <w:cols w:space="720"/>
        </w:sectPr>
      </w:pPr>
    </w:p>
    <w:p w14:paraId="6A161D38" w14:textId="4F7585AE" w:rsidR="00824577" w:rsidRDefault="00824577">
      <w:pPr>
        <w:pStyle w:val="BodyText"/>
        <w:spacing w:before="9"/>
        <w:rPr>
          <w:rFonts w:ascii="Times New Roman"/>
          <w:b w:val="0"/>
          <w:i w:val="0"/>
          <w:sz w:val="7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2"/>
        <w:gridCol w:w="5242"/>
        <w:gridCol w:w="5242"/>
      </w:tblGrid>
      <w:tr w:rsidR="00824577" w14:paraId="7E9C821C" w14:textId="77777777">
        <w:trPr>
          <w:trHeight w:val="487"/>
        </w:trPr>
        <w:tc>
          <w:tcPr>
            <w:tcW w:w="5262" w:type="dxa"/>
          </w:tcPr>
          <w:p w14:paraId="6D6BDA5D" w14:textId="77777777" w:rsidR="00824577" w:rsidRDefault="00DC3080">
            <w:pPr>
              <w:pStyle w:val="TableParagraph"/>
              <w:spacing w:before="13" w:line="340" w:lineRule="exact"/>
              <w:ind w:left="134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Reading -</w:t>
            </w:r>
            <w:r>
              <w:rPr>
                <w:rFonts w:ascii="Calibri"/>
                <w:b/>
                <w:spacing w:val="-2"/>
                <w:sz w:val="28"/>
              </w:rPr>
              <w:t xml:space="preserve"> Comprehension</w:t>
            </w:r>
          </w:p>
          <w:p w14:paraId="5DA506A3" w14:textId="77777777" w:rsidR="00824577" w:rsidRDefault="00DC3080">
            <w:pPr>
              <w:pStyle w:val="TableParagraph"/>
              <w:spacing w:line="115" w:lineRule="exact"/>
              <w:ind w:left="134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to</w:t>
            </w:r>
          </w:p>
        </w:tc>
        <w:tc>
          <w:tcPr>
            <w:tcW w:w="5242" w:type="dxa"/>
          </w:tcPr>
          <w:p w14:paraId="1EFC87F0" w14:textId="77777777" w:rsidR="00824577" w:rsidRDefault="00DC3080">
            <w:pPr>
              <w:pStyle w:val="TableParagraph"/>
              <w:spacing w:before="13" w:line="340" w:lineRule="exact"/>
              <w:ind w:left="10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Writing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-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Composition</w:t>
            </w:r>
          </w:p>
          <w:p w14:paraId="58F7CB2B" w14:textId="77777777" w:rsidR="00824577" w:rsidRDefault="00DC3080">
            <w:pPr>
              <w:pStyle w:val="TableParagraph"/>
              <w:spacing w:line="115" w:lineRule="exact"/>
              <w:ind w:left="101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to</w:t>
            </w:r>
          </w:p>
        </w:tc>
        <w:tc>
          <w:tcPr>
            <w:tcW w:w="5242" w:type="dxa"/>
          </w:tcPr>
          <w:p w14:paraId="353A0750" w14:textId="77777777" w:rsidR="00824577" w:rsidRDefault="00DC3080">
            <w:pPr>
              <w:pStyle w:val="TableParagraph"/>
              <w:spacing w:before="13" w:line="340" w:lineRule="exact"/>
              <w:ind w:left="8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Vocabulary,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grammar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 xml:space="preserve">and </w:t>
            </w:r>
            <w:r>
              <w:rPr>
                <w:rFonts w:ascii="Calibri"/>
                <w:b/>
                <w:spacing w:val="-2"/>
                <w:sz w:val="28"/>
              </w:rPr>
              <w:t>punctuation</w:t>
            </w:r>
          </w:p>
          <w:p w14:paraId="0E3767F9" w14:textId="77777777" w:rsidR="00824577" w:rsidRDefault="00DC3080">
            <w:pPr>
              <w:pStyle w:val="TableParagraph"/>
              <w:spacing w:line="115" w:lineRule="exact"/>
              <w:ind w:left="80"/>
              <w:rPr>
                <w:sz w:val="12"/>
              </w:rPr>
            </w:pPr>
            <w:r>
              <w:rPr>
                <w:sz w:val="12"/>
              </w:rPr>
              <w:t>Pupils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should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taught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to</w:t>
            </w:r>
          </w:p>
        </w:tc>
      </w:tr>
      <w:tr w:rsidR="00824577" w:rsidRPr="00D608E4" w14:paraId="69DE19C3" w14:textId="77777777">
        <w:trPr>
          <w:trHeight w:val="8871"/>
        </w:trPr>
        <w:tc>
          <w:tcPr>
            <w:tcW w:w="5262" w:type="dxa"/>
          </w:tcPr>
          <w:p w14:paraId="55387763" w14:textId="77777777" w:rsidR="00824577" w:rsidRDefault="00824577">
            <w:pPr>
              <w:pStyle w:val="TableParagraph"/>
              <w:spacing w:before="20"/>
              <w:ind w:left="0"/>
              <w:rPr>
                <w:rFonts w:ascii="Times New Roman"/>
                <w:sz w:val="14"/>
              </w:rPr>
            </w:pPr>
          </w:p>
          <w:p w14:paraId="7248FDAF" w14:textId="77777777" w:rsidR="00824577" w:rsidRDefault="00DC3080">
            <w:pPr>
              <w:pStyle w:val="TableParagraph"/>
              <w:ind w:left="134"/>
              <w:rPr>
                <w:sz w:val="14"/>
              </w:rPr>
            </w:pPr>
            <w:r>
              <w:rPr>
                <w:sz w:val="14"/>
              </w:rPr>
              <w:t>maintain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positive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attitudes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reading 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understanding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by:</w:t>
            </w:r>
          </w:p>
          <w:p w14:paraId="753911EA" w14:textId="77777777" w:rsidR="00824577" w:rsidRDefault="00DC3080">
            <w:pPr>
              <w:pStyle w:val="TableParagraph"/>
              <w:numPr>
                <w:ilvl w:val="0"/>
                <w:numId w:val="5"/>
              </w:numPr>
              <w:tabs>
                <w:tab w:val="left" w:pos="1042"/>
              </w:tabs>
              <w:spacing w:before="41" w:line="273" w:lineRule="auto"/>
              <w:ind w:right="126"/>
              <w:rPr>
                <w:sz w:val="14"/>
              </w:rPr>
            </w:pPr>
            <w:r>
              <w:rPr>
                <w:position w:val="1"/>
                <w:sz w:val="14"/>
              </w:rPr>
              <w:t>continuing to read and discuss an increasingly wide range of</w:t>
            </w:r>
            <w:r>
              <w:rPr>
                <w:spacing w:val="40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fiction,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poetry,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plays,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non-fiction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reference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books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textbooks</w:t>
            </w:r>
          </w:p>
          <w:p w14:paraId="29713B37" w14:textId="77777777" w:rsidR="00824577" w:rsidRDefault="00DC3080">
            <w:pPr>
              <w:pStyle w:val="TableParagraph"/>
              <w:numPr>
                <w:ilvl w:val="0"/>
                <w:numId w:val="5"/>
              </w:numPr>
              <w:tabs>
                <w:tab w:val="left" w:pos="1042"/>
              </w:tabs>
              <w:spacing w:before="19" w:line="273" w:lineRule="auto"/>
              <w:ind w:right="120"/>
              <w:rPr>
                <w:sz w:val="14"/>
              </w:rPr>
            </w:pPr>
            <w:r>
              <w:rPr>
                <w:position w:val="1"/>
                <w:sz w:val="14"/>
              </w:rPr>
              <w:t>reading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books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that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are</w:t>
            </w:r>
            <w:r>
              <w:rPr>
                <w:spacing w:val="-10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structured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in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different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ways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reading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for</w:t>
            </w:r>
            <w:r>
              <w:rPr>
                <w:spacing w:val="40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a range of purposes</w:t>
            </w:r>
          </w:p>
          <w:p w14:paraId="77F97489" w14:textId="77777777" w:rsidR="00824577" w:rsidRDefault="00DC3080">
            <w:pPr>
              <w:pStyle w:val="TableParagraph"/>
              <w:numPr>
                <w:ilvl w:val="0"/>
                <w:numId w:val="4"/>
              </w:numPr>
              <w:tabs>
                <w:tab w:val="left" w:pos="842"/>
              </w:tabs>
              <w:spacing w:before="12" w:line="292" w:lineRule="auto"/>
              <w:ind w:right="374"/>
              <w:rPr>
                <w:sz w:val="14"/>
              </w:rPr>
            </w:pPr>
            <w:r>
              <w:rPr>
                <w:sz w:val="14"/>
              </w:rPr>
              <w:t>increasing their familiarity with a wide range of books, including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myths,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legends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traditional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stories,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modern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fiction,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fiction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our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literary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heritage,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books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cultures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traditions</w:t>
            </w:r>
          </w:p>
          <w:p w14:paraId="37F89784" w14:textId="77777777" w:rsidR="00824577" w:rsidRDefault="00DC3080">
            <w:pPr>
              <w:pStyle w:val="TableParagraph"/>
              <w:numPr>
                <w:ilvl w:val="1"/>
                <w:numId w:val="4"/>
              </w:numPr>
              <w:tabs>
                <w:tab w:val="left" w:pos="1042"/>
              </w:tabs>
              <w:spacing w:line="297" w:lineRule="auto"/>
              <w:ind w:right="330"/>
              <w:rPr>
                <w:rFonts w:ascii="Wingdings" w:hAnsi="Wingdings"/>
                <w:color w:val="0F4F75"/>
                <w:sz w:val="12"/>
              </w:rPr>
            </w:pPr>
            <w:r>
              <w:rPr>
                <w:position w:val="1"/>
                <w:sz w:val="14"/>
              </w:rPr>
              <w:t>recommending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books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that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they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have</w:t>
            </w:r>
            <w:r>
              <w:rPr>
                <w:spacing w:val="-10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read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to</w:t>
            </w:r>
            <w:r>
              <w:rPr>
                <w:spacing w:val="-10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their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peers,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giving</w:t>
            </w:r>
            <w:r>
              <w:rPr>
                <w:spacing w:val="40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reasons for their choices</w:t>
            </w:r>
          </w:p>
          <w:p w14:paraId="56D98495" w14:textId="77777777" w:rsidR="00824577" w:rsidRDefault="00DC3080">
            <w:pPr>
              <w:pStyle w:val="TableParagraph"/>
              <w:numPr>
                <w:ilvl w:val="1"/>
                <w:numId w:val="4"/>
              </w:numPr>
              <w:tabs>
                <w:tab w:val="left" w:pos="1042"/>
              </w:tabs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4"/>
              </w:rPr>
              <w:t>identifying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discussing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themes and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conventions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in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2"/>
                <w:position w:val="1"/>
                <w:sz w:val="14"/>
              </w:rPr>
              <w:t xml:space="preserve"> across</w:t>
            </w:r>
          </w:p>
          <w:p w14:paraId="71C03BF7" w14:textId="77777777" w:rsidR="00824577" w:rsidRDefault="00DC3080">
            <w:pPr>
              <w:pStyle w:val="TableParagraph"/>
              <w:spacing w:before="28" w:line="155" w:lineRule="exact"/>
              <w:ind w:left="1042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writing</w:t>
            </w:r>
          </w:p>
          <w:p w14:paraId="76C96BE3" w14:textId="77777777" w:rsidR="00824577" w:rsidRDefault="00DC3080">
            <w:pPr>
              <w:pStyle w:val="TableParagraph"/>
              <w:numPr>
                <w:ilvl w:val="1"/>
                <w:numId w:val="4"/>
              </w:numPr>
              <w:tabs>
                <w:tab w:val="left" w:pos="1042"/>
              </w:tabs>
              <w:spacing w:line="157" w:lineRule="exact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4"/>
              </w:rPr>
              <w:t>making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comparisons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within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across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spacing w:val="-4"/>
                <w:position w:val="1"/>
                <w:sz w:val="14"/>
              </w:rPr>
              <w:t>books</w:t>
            </w:r>
          </w:p>
          <w:p w14:paraId="283CD8BB" w14:textId="77777777" w:rsidR="00824577" w:rsidRDefault="00DC3080">
            <w:pPr>
              <w:pStyle w:val="TableParagraph"/>
              <w:numPr>
                <w:ilvl w:val="1"/>
                <w:numId w:val="4"/>
              </w:numPr>
              <w:tabs>
                <w:tab w:val="left" w:pos="1042"/>
              </w:tabs>
              <w:spacing w:before="32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learning 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wider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poetry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heart</w:t>
            </w:r>
          </w:p>
          <w:p w14:paraId="41533BC0" w14:textId="77777777" w:rsidR="00824577" w:rsidRDefault="00DC3080">
            <w:pPr>
              <w:pStyle w:val="TableParagraph"/>
              <w:numPr>
                <w:ilvl w:val="1"/>
                <w:numId w:val="4"/>
              </w:numPr>
              <w:tabs>
                <w:tab w:val="left" w:pos="1042"/>
              </w:tabs>
              <w:spacing w:before="27" w:line="285" w:lineRule="auto"/>
              <w:ind w:right="119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preparing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poems 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aloud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perform,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showing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understanding through intonation, tone and volume so that 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meaning is clear to an audience</w:t>
            </w:r>
          </w:p>
          <w:p w14:paraId="312808F8" w14:textId="77777777" w:rsidR="00824577" w:rsidRDefault="00DC3080">
            <w:pPr>
              <w:pStyle w:val="TableParagraph"/>
              <w:spacing w:before="10"/>
              <w:ind w:left="134"/>
              <w:rPr>
                <w:sz w:val="14"/>
              </w:rPr>
            </w:pPr>
            <w:r>
              <w:rPr>
                <w:sz w:val="14"/>
              </w:rPr>
              <w:t>understand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read </w:t>
            </w:r>
            <w:r>
              <w:rPr>
                <w:spacing w:val="-5"/>
                <w:sz w:val="14"/>
              </w:rPr>
              <w:t>by:</w:t>
            </w:r>
          </w:p>
          <w:p w14:paraId="67ECF23A" w14:textId="77777777" w:rsidR="00824577" w:rsidRDefault="00DC3080">
            <w:pPr>
              <w:pStyle w:val="TableParagraph"/>
              <w:numPr>
                <w:ilvl w:val="1"/>
                <w:numId w:val="4"/>
              </w:numPr>
              <w:tabs>
                <w:tab w:val="left" w:pos="1042"/>
              </w:tabs>
              <w:spacing w:before="27" w:line="280" w:lineRule="auto"/>
              <w:ind w:right="395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checking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book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makes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sense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them,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discussing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understanding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exploring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meaning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context</w:t>
            </w:r>
          </w:p>
          <w:p w14:paraId="081576A3" w14:textId="77777777" w:rsidR="00824577" w:rsidRDefault="00DC3080">
            <w:pPr>
              <w:pStyle w:val="TableParagraph"/>
              <w:numPr>
                <w:ilvl w:val="1"/>
                <w:numId w:val="4"/>
              </w:numPr>
              <w:tabs>
                <w:tab w:val="left" w:pos="1042"/>
              </w:tabs>
              <w:spacing w:before="11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asking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questions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improve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understanding</w:t>
            </w:r>
          </w:p>
          <w:p w14:paraId="3A74FD58" w14:textId="77777777" w:rsidR="00824577" w:rsidRDefault="00DC3080">
            <w:pPr>
              <w:pStyle w:val="TableParagraph"/>
              <w:numPr>
                <w:ilvl w:val="1"/>
                <w:numId w:val="4"/>
              </w:numPr>
              <w:tabs>
                <w:tab w:val="left" w:pos="1042"/>
              </w:tabs>
              <w:spacing w:before="25" w:line="283" w:lineRule="auto"/>
              <w:ind w:right="180"/>
              <w:rPr>
                <w:rFonts w:ascii="Wingdings" w:hAnsi="Wingdings"/>
                <w:color w:val="0F4F75"/>
                <w:sz w:val="14"/>
              </w:rPr>
            </w:pPr>
            <w:r>
              <w:rPr>
                <w:position w:val="1"/>
                <w:sz w:val="14"/>
              </w:rPr>
              <w:t>drawing inferences such as inferring characters’ feelings,</w:t>
            </w:r>
            <w:r>
              <w:rPr>
                <w:spacing w:val="40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thoughts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motives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actions, 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justifying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inferences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with evidence</w:t>
            </w:r>
          </w:p>
          <w:p w14:paraId="3527E04D" w14:textId="77777777" w:rsidR="00824577" w:rsidRDefault="00DC3080">
            <w:pPr>
              <w:pStyle w:val="TableParagraph"/>
              <w:numPr>
                <w:ilvl w:val="1"/>
                <w:numId w:val="4"/>
              </w:numPr>
              <w:tabs>
                <w:tab w:val="left" w:pos="1042"/>
              </w:tabs>
              <w:spacing w:before="7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predicting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might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happen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details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stated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implied</w:t>
            </w:r>
          </w:p>
          <w:p w14:paraId="55D4C0D0" w14:textId="77777777" w:rsidR="00824577" w:rsidRDefault="00DC3080">
            <w:pPr>
              <w:pStyle w:val="TableParagraph"/>
              <w:numPr>
                <w:ilvl w:val="1"/>
                <w:numId w:val="4"/>
              </w:numPr>
              <w:tabs>
                <w:tab w:val="left" w:pos="1042"/>
              </w:tabs>
              <w:spacing w:before="25" w:line="280" w:lineRule="auto"/>
              <w:ind w:right="432"/>
              <w:rPr>
                <w:rFonts w:ascii="Wingdings" w:hAnsi="Wingdings"/>
                <w:color w:val="0F4F75"/>
                <w:sz w:val="14"/>
              </w:rPr>
            </w:pPr>
            <w:proofErr w:type="spellStart"/>
            <w:r>
              <w:rPr>
                <w:position w:val="1"/>
                <w:sz w:val="14"/>
              </w:rPr>
              <w:t>summarising</w:t>
            </w:r>
            <w:proofErr w:type="spellEnd"/>
            <w:r>
              <w:rPr>
                <w:position w:val="1"/>
                <w:sz w:val="14"/>
              </w:rPr>
              <w:t xml:space="preserve"> the main ideas drawn from more than one</w:t>
            </w:r>
            <w:r>
              <w:rPr>
                <w:spacing w:val="40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paragraph,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identifying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key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details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support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main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ideas</w:t>
            </w:r>
          </w:p>
          <w:p w14:paraId="5DF5D968" w14:textId="77777777" w:rsidR="00824577" w:rsidRDefault="00DC3080">
            <w:pPr>
              <w:pStyle w:val="TableParagraph"/>
              <w:numPr>
                <w:ilvl w:val="1"/>
                <w:numId w:val="4"/>
              </w:numPr>
              <w:tabs>
                <w:tab w:val="left" w:pos="1042"/>
              </w:tabs>
              <w:spacing w:before="1" w:line="273" w:lineRule="auto"/>
              <w:ind w:right="143"/>
              <w:rPr>
                <w:rFonts w:ascii="Wingdings" w:hAnsi="Wingdings"/>
                <w:color w:val="0F4F75"/>
                <w:sz w:val="14"/>
              </w:rPr>
            </w:pPr>
            <w:r>
              <w:rPr>
                <w:position w:val="1"/>
                <w:sz w:val="14"/>
              </w:rPr>
              <w:t>identifying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how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language,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structure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presentation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contribute</w:t>
            </w:r>
            <w:r>
              <w:rPr>
                <w:spacing w:val="-9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to</w:t>
            </w:r>
            <w:r>
              <w:rPr>
                <w:spacing w:val="40"/>
                <w:position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meaning</w:t>
            </w:r>
          </w:p>
          <w:p w14:paraId="3BA24F8F" w14:textId="77777777" w:rsidR="00824577" w:rsidRDefault="00DC3080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</w:tabs>
              <w:spacing w:before="13" w:line="316" w:lineRule="auto"/>
              <w:ind w:right="533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discuss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evaluate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authors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language,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including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figurative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language, considering the impact on the reader</w:t>
            </w:r>
          </w:p>
          <w:p w14:paraId="5CD3068D" w14:textId="77777777" w:rsidR="00824577" w:rsidRDefault="00DC3080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</w:tabs>
              <w:spacing w:line="132" w:lineRule="exact"/>
              <w:ind w:hanging="348"/>
              <w:rPr>
                <w:rFonts w:ascii="Wingdings" w:hAnsi="Wingdings"/>
                <w:color w:val="0F4F75"/>
                <w:sz w:val="14"/>
              </w:rPr>
            </w:pPr>
            <w:r>
              <w:rPr>
                <w:position w:val="1"/>
                <w:sz w:val="14"/>
              </w:rPr>
              <w:t>distinguish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between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statements of</w:t>
            </w:r>
            <w:r>
              <w:rPr>
                <w:spacing w:val="-4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fact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2"/>
                <w:position w:val="1"/>
                <w:sz w:val="14"/>
              </w:rPr>
              <w:t xml:space="preserve"> opinion</w:t>
            </w:r>
          </w:p>
          <w:p w14:paraId="26AF34C1" w14:textId="77777777" w:rsidR="00824577" w:rsidRDefault="00DC3080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</w:tabs>
              <w:spacing w:before="45"/>
              <w:ind w:hanging="348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4"/>
              </w:rPr>
              <w:t>retrieve,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record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and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present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information</w:t>
            </w:r>
            <w:r>
              <w:rPr>
                <w:spacing w:val="-5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from</w:t>
            </w:r>
            <w:r>
              <w:rPr>
                <w:spacing w:val="-3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non-</w:t>
            </w:r>
            <w:r>
              <w:rPr>
                <w:spacing w:val="-2"/>
                <w:position w:val="1"/>
                <w:sz w:val="14"/>
              </w:rPr>
              <w:t>fiction</w:t>
            </w:r>
          </w:p>
          <w:p w14:paraId="2A878850" w14:textId="77777777" w:rsidR="00824577" w:rsidRDefault="00DC3080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</w:tabs>
              <w:spacing w:before="12" w:line="283" w:lineRule="auto"/>
              <w:ind w:right="108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participate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 discussions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books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 are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them 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those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can read for themselves, building on their own and others’ ideas 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challenging views courteously</w:t>
            </w:r>
          </w:p>
          <w:p w14:paraId="2C852162" w14:textId="77777777" w:rsidR="00824577" w:rsidRDefault="00DC3080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</w:tabs>
              <w:spacing w:before="8" w:line="283" w:lineRule="auto"/>
              <w:ind w:right="125"/>
              <w:rPr>
                <w:rFonts w:ascii="Wingdings" w:hAnsi="Wingdings"/>
                <w:color w:val="0F4F75"/>
                <w:sz w:val="10"/>
              </w:rPr>
            </w:pPr>
            <w:r>
              <w:rPr>
                <w:position w:val="1"/>
                <w:sz w:val="14"/>
              </w:rPr>
              <w:t>explain and discuss their understanding of what they have read, including</w:t>
            </w:r>
            <w:r>
              <w:rPr>
                <w:spacing w:val="40"/>
                <w:position w:val="1"/>
                <w:sz w:val="14"/>
              </w:rPr>
              <w:t xml:space="preserve"> </w:t>
            </w:r>
            <w:r>
              <w:rPr>
                <w:sz w:val="14"/>
              </w:rPr>
              <w:t>through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formal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presentations 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debates,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maintaining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focus 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topic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 using notes where necessary</w:t>
            </w:r>
          </w:p>
          <w:p w14:paraId="0A5E688C" w14:textId="77777777" w:rsidR="00824577" w:rsidRDefault="00DC3080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</w:tabs>
              <w:spacing w:before="15"/>
              <w:ind w:hanging="348"/>
              <w:rPr>
                <w:rFonts w:ascii="Wingdings" w:hAnsi="Wingdings"/>
                <w:color w:val="0F4F75"/>
                <w:sz w:val="14"/>
              </w:rPr>
            </w:pPr>
            <w:r>
              <w:rPr>
                <w:sz w:val="14"/>
              </w:rPr>
              <w:t>provide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reasoned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justifications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views</w:t>
            </w:r>
          </w:p>
        </w:tc>
        <w:tc>
          <w:tcPr>
            <w:tcW w:w="5242" w:type="dxa"/>
          </w:tcPr>
          <w:p w14:paraId="62DD8252" w14:textId="77777777" w:rsidR="00824577" w:rsidRDefault="00824577">
            <w:pPr>
              <w:pStyle w:val="TableParagraph"/>
              <w:spacing w:before="20"/>
              <w:ind w:left="0"/>
              <w:rPr>
                <w:rFonts w:ascii="Times New Roman"/>
                <w:sz w:val="14"/>
              </w:rPr>
            </w:pPr>
          </w:p>
          <w:p w14:paraId="66DD7E38" w14:textId="77777777" w:rsidR="00824577" w:rsidRDefault="00DC3080">
            <w:pPr>
              <w:pStyle w:val="TableParagraph"/>
              <w:ind w:left="101"/>
              <w:rPr>
                <w:sz w:val="14"/>
              </w:rPr>
            </w:pPr>
            <w:r>
              <w:rPr>
                <w:sz w:val="14"/>
              </w:rPr>
              <w:t>plan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writing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by:</w:t>
            </w:r>
          </w:p>
          <w:p w14:paraId="5A4022E7" w14:textId="77777777" w:rsidR="00824577" w:rsidRDefault="00DC308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34" w:line="292" w:lineRule="auto"/>
              <w:ind w:right="214"/>
              <w:rPr>
                <w:sz w:val="14"/>
              </w:rPr>
            </w:pPr>
            <w:r>
              <w:rPr>
                <w:sz w:val="14"/>
              </w:rPr>
              <w:t>identifying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audience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for 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purpose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writing,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selecting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appropriate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form and using other similar writing as models for their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own</w:t>
            </w:r>
          </w:p>
          <w:p w14:paraId="6987DBB8" w14:textId="77777777" w:rsidR="00824577" w:rsidRDefault="00DC308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noting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developing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initial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ideas,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drawing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reading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research</w:t>
            </w:r>
          </w:p>
          <w:p w14:paraId="1C051FF3" w14:textId="77777777" w:rsidR="00824577" w:rsidRDefault="00DC3080">
            <w:pPr>
              <w:pStyle w:val="TableParagraph"/>
              <w:spacing w:before="41"/>
              <w:ind w:left="821"/>
              <w:rPr>
                <w:sz w:val="14"/>
              </w:rPr>
            </w:pPr>
            <w:r>
              <w:rPr>
                <w:sz w:val="14"/>
              </w:rPr>
              <w:t>where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necessary</w:t>
            </w:r>
          </w:p>
          <w:p w14:paraId="0BA77BA8" w14:textId="77777777" w:rsidR="00824577" w:rsidRDefault="00DC308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22" w:line="290" w:lineRule="auto"/>
              <w:ind w:right="184"/>
              <w:rPr>
                <w:sz w:val="14"/>
              </w:rPr>
            </w:pPr>
            <w:r>
              <w:rPr>
                <w:sz w:val="14"/>
              </w:rPr>
              <w:t>in writing narratives, considering how authors have developed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characters 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settings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pupils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read,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listened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performed</w:t>
            </w:r>
          </w:p>
          <w:p w14:paraId="333F8F5C" w14:textId="77777777" w:rsidR="00824577" w:rsidRDefault="00DC3080">
            <w:pPr>
              <w:pStyle w:val="TableParagraph"/>
              <w:spacing w:before="13"/>
              <w:ind w:left="101"/>
              <w:rPr>
                <w:sz w:val="14"/>
              </w:rPr>
            </w:pPr>
            <w:r>
              <w:rPr>
                <w:sz w:val="14"/>
              </w:rPr>
              <w:t>draft 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write</w:t>
            </w:r>
            <w:r>
              <w:rPr>
                <w:spacing w:val="-5"/>
                <w:sz w:val="14"/>
              </w:rPr>
              <w:t xml:space="preserve"> by:</w:t>
            </w:r>
          </w:p>
          <w:p w14:paraId="286B8029" w14:textId="77777777" w:rsidR="00824577" w:rsidRDefault="00DC308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29" w:line="280" w:lineRule="auto"/>
              <w:ind w:right="254"/>
              <w:rPr>
                <w:sz w:val="14"/>
              </w:rPr>
            </w:pPr>
            <w:r>
              <w:rPr>
                <w:sz w:val="14"/>
              </w:rPr>
              <w:t>selecting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appropriate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grammar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vocabulary,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understanding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such choices can change and enhance meaning</w:t>
            </w:r>
          </w:p>
          <w:p w14:paraId="3F20602A" w14:textId="77777777" w:rsidR="00824577" w:rsidRDefault="00DC308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7" w:line="297" w:lineRule="auto"/>
              <w:ind w:right="345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narratives,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describing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settings,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characters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atmosphere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integrating dialogue to convey character and advance the action</w:t>
            </w:r>
          </w:p>
          <w:p w14:paraId="5815F8BC" w14:textId="77777777" w:rsidR="00824577" w:rsidRPr="00CA2AB9" w:rsidRDefault="00DC308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line="164" w:lineRule="exact"/>
              <w:rPr>
                <w:sz w:val="14"/>
              </w:rPr>
            </w:pPr>
            <w:r>
              <w:rPr>
                <w:sz w:val="14"/>
              </w:rPr>
              <w:t>précising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longer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passages</w:t>
            </w:r>
          </w:p>
          <w:p w14:paraId="6E07932F" w14:textId="04D12D78" w:rsidR="00CA2AB9" w:rsidRPr="00E56A71" w:rsidRDefault="00CA2AB9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line="16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Make use of ideas from reading </w:t>
            </w:r>
            <w:proofErr w:type="spellStart"/>
            <w:r>
              <w:rPr>
                <w:spacing w:val="-2"/>
                <w:sz w:val="14"/>
              </w:rPr>
              <w:t>i.e</w:t>
            </w:r>
            <w:proofErr w:type="spellEnd"/>
            <w:r>
              <w:rPr>
                <w:spacing w:val="-2"/>
                <w:sz w:val="14"/>
              </w:rPr>
              <w:t xml:space="preserve"> use off longer and shorter sentences </w:t>
            </w:r>
            <w:r w:rsidR="00673A72">
              <w:rPr>
                <w:spacing w:val="-2"/>
                <w:sz w:val="14"/>
              </w:rPr>
              <w:t>for different effect.</w:t>
            </w:r>
          </w:p>
          <w:p w14:paraId="28E2B8E7" w14:textId="39C6C6CC" w:rsidR="00E56A71" w:rsidRPr="00D42310" w:rsidRDefault="00E56A71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line="16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Use all the sen</w:t>
            </w:r>
            <w:r w:rsidR="00850F68">
              <w:rPr>
                <w:spacing w:val="-2"/>
                <w:sz w:val="14"/>
              </w:rPr>
              <w:t>ses when describing setting.</w:t>
            </w:r>
          </w:p>
          <w:p w14:paraId="696B7D41" w14:textId="4BA22EF5" w:rsidR="00D42310" w:rsidRDefault="00D4231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line="16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Show how the main character has developed as a result of the narrative.</w:t>
            </w:r>
          </w:p>
          <w:p w14:paraId="5DF41717" w14:textId="77777777" w:rsidR="00824577" w:rsidRDefault="00DC308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33"/>
              <w:ind w:right="348"/>
              <w:rPr>
                <w:sz w:val="14"/>
              </w:rPr>
            </w:pPr>
            <w:r>
              <w:rPr>
                <w:sz w:val="14"/>
              </w:rPr>
              <w:t>using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wide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devices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build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cohesion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within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across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paragraphs</w:t>
            </w:r>
          </w:p>
          <w:p w14:paraId="7826C28A" w14:textId="77777777" w:rsidR="00824577" w:rsidRDefault="00DC308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35" w:line="288" w:lineRule="auto"/>
              <w:ind w:right="270"/>
              <w:rPr>
                <w:sz w:val="14"/>
              </w:rPr>
            </w:pPr>
            <w:r>
              <w:rPr>
                <w:sz w:val="14"/>
              </w:rPr>
              <w:t>using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further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organisational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presentational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devices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structure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text and to guide 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reader [for example, headings, bullet points,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underlining]</w:t>
            </w:r>
          </w:p>
          <w:p w14:paraId="02022BA3" w14:textId="77777777" w:rsidR="00824577" w:rsidRDefault="00DC3080">
            <w:pPr>
              <w:pStyle w:val="TableParagraph"/>
              <w:spacing w:line="154" w:lineRule="exact"/>
              <w:ind w:left="101"/>
              <w:rPr>
                <w:sz w:val="14"/>
              </w:rPr>
            </w:pPr>
            <w:r>
              <w:rPr>
                <w:sz w:val="14"/>
              </w:rPr>
              <w:t>evaluate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by:</w:t>
            </w:r>
          </w:p>
          <w:p w14:paraId="2850B74D" w14:textId="77777777" w:rsidR="00824577" w:rsidRDefault="00DC308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42"/>
              <w:rPr>
                <w:sz w:val="14"/>
              </w:rPr>
            </w:pPr>
            <w:r>
              <w:rPr>
                <w:sz w:val="14"/>
              </w:rPr>
              <w:t>assessing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effectiveness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their own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others’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writing</w:t>
            </w:r>
          </w:p>
          <w:p w14:paraId="3B94C976" w14:textId="77777777" w:rsidR="00824577" w:rsidRDefault="00DC308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29" w:line="276" w:lineRule="auto"/>
              <w:ind w:right="517"/>
              <w:rPr>
                <w:sz w:val="14"/>
              </w:rPr>
            </w:pPr>
            <w:r>
              <w:rPr>
                <w:sz w:val="14"/>
              </w:rPr>
              <w:t>proposing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changes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vocabulary,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grammar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punctuation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enhance effects and clarify meaning</w:t>
            </w:r>
          </w:p>
          <w:p w14:paraId="56017F18" w14:textId="77777777" w:rsidR="00824577" w:rsidRDefault="00DC308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13" w:line="276" w:lineRule="auto"/>
              <w:ind w:right="221"/>
              <w:rPr>
                <w:sz w:val="14"/>
              </w:rPr>
            </w:pPr>
            <w:r>
              <w:rPr>
                <w:sz w:val="14"/>
              </w:rPr>
              <w:t>ensuring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consistent 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correct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tense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throughout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piece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of writing</w:t>
            </w:r>
          </w:p>
          <w:p w14:paraId="1275A3A6" w14:textId="77777777" w:rsidR="00824577" w:rsidRDefault="00DC308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10" w:line="283" w:lineRule="auto"/>
              <w:ind w:right="352"/>
              <w:rPr>
                <w:sz w:val="14"/>
              </w:rPr>
            </w:pPr>
            <w:r>
              <w:rPr>
                <w:sz w:val="14"/>
              </w:rPr>
              <w:t>ensuring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correct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subject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verb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agreement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singular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 plural, distinguishing between the language of speech 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writing and choosing the appropriate register</w:t>
            </w:r>
          </w:p>
          <w:p w14:paraId="4613C84F" w14:textId="77777777" w:rsidR="00824577" w:rsidRDefault="00DC308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6"/>
              <w:rPr>
                <w:sz w:val="14"/>
              </w:rPr>
            </w:pPr>
            <w:r>
              <w:rPr>
                <w:sz w:val="14"/>
              </w:rPr>
              <w:t>proof-read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spelling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punctuation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errors</w:t>
            </w:r>
          </w:p>
          <w:p w14:paraId="7FF85098" w14:textId="77777777" w:rsidR="00824577" w:rsidRDefault="00DC308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before="33" w:line="280" w:lineRule="auto"/>
              <w:ind w:right="616"/>
              <w:rPr>
                <w:sz w:val="14"/>
              </w:rPr>
            </w:pPr>
            <w:r>
              <w:rPr>
                <w:sz w:val="14"/>
              </w:rPr>
              <w:t>perform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own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compositions,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appropriate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intonation,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volume, and movement so that meaning is clear.</w:t>
            </w:r>
          </w:p>
        </w:tc>
        <w:tc>
          <w:tcPr>
            <w:tcW w:w="5242" w:type="dxa"/>
          </w:tcPr>
          <w:p w14:paraId="7438C583" w14:textId="77777777" w:rsidR="00824577" w:rsidRDefault="00824577">
            <w:pPr>
              <w:pStyle w:val="TableParagraph"/>
              <w:spacing w:before="20"/>
              <w:ind w:left="0"/>
              <w:rPr>
                <w:rFonts w:ascii="Times New Roman"/>
                <w:sz w:val="14"/>
              </w:rPr>
            </w:pPr>
          </w:p>
          <w:p w14:paraId="40FE1AD1" w14:textId="77777777" w:rsidR="00824577" w:rsidRDefault="00DC3080">
            <w:pPr>
              <w:pStyle w:val="TableParagraph"/>
              <w:ind w:left="80"/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understanding 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concepts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in </w:t>
            </w:r>
            <w:r>
              <w:rPr>
                <w:color w:val="0F4F75"/>
                <w:sz w:val="14"/>
                <w:u w:val="single" w:color="0F4F75"/>
              </w:rPr>
              <w:t>English</w:t>
            </w:r>
            <w:r>
              <w:rPr>
                <w:color w:val="0F4F75"/>
                <w:spacing w:val="-4"/>
                <w:sz w:val="14"/>
                <w:u w:val="single" w:color="0F4F75"/>
              </w:rPr>
              <w:t xml:space="preserve"> </w:t>
            </w:r>
            <w:r>
              <w:rPr>
                <w:color w:val="0F4F75"/>
                <w:sz w:val="14"/>
                <w:u w:val="single" w:color="0F4F75"/>
              </w:rPr>
              <w:t>Appendix</w:t>
            </w:r>
            <w:r>
              <w:rPr>
                <w:color w:val="0F4F75"/>
                <w:spacing w:val="-9"/>
                <w:sz w:val="14"/>
                <w:u w:val="single" w:color="0F4F75"/>
              </w:rPr>
              <w:t xml:space="preserve"> </w:t>
            </w:r>
            <w:r>
              <w:rPr>
                <w:color w:val="0F4F75"/>
                <w:sz w:val="14"/>
                <w:u w:val="single" w:color="0F4F75"/>
              </w:rPr>
              <w:t>2</w:t>
            </w:r>
            <w:r>
              <w:rPr>
                <w:color w:val="0F4F75"/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by:</w:t>
            </w:r>
          </w:p>
          <w:p w14:paraId="6F5790E0" w14:textId="77777777" w:rsidR="00824577" w:rsidRDefault="00DC3080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spacing w:before="34" w:line="280" w:lineRule="auto"/>
              <w:ind w:left="800" w:right="177"/>
              <w:rPr>
                <w:sz w:val="14"/>
              </w:rPr>
            </w:pPr>
            <w:r>
              <w:rPr>
                <w:sz w:val="14"/>
              </w:rPr>
              <w:t>recognising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vocabulary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structures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appropriate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formal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speech and writing, including subjunctive forms</w:t>
            </w:r>
          </w:p>
          <w:p w14:paraId="0D5DD01F" w14:textId="77777777" w:rsidR="00824577" w:rsidRDefault="00DC3080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spacing w:before="7" w:line="280" w:lineRule="auto"/>
              <w:ind w:left="800" w:right="457"/>
              <w:rPr>
                <w:sz w:val="14"/>
              </w:rPr>
            </w:pPr>
            <w:r>
              <w:rPr>
                <w:sz w:val="14"/>
              </w:rPr>
              <w:t>using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passive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verbs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affect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presentation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 information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sentence</w:t>
            </w:r>
          </w:p>
          <w:p w14:paraId="6305FAB8" w14:textId="77777777" w:rsidR="00824577" w:rsidRDefault="00DC3080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spacing w:before="7" w:line="280" w:lineRule="auto"/>
              <w:ind w:left="800" w:right="470"/>
              <w:rPr>
                <w:sz w:val="14"/>
              </w:rPr>
            </w:pPr>
            <w:r>
              <w:rPr>
                <w:sz w:val="14"/>
              </w:rPr>
              <w:t>using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perfect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verbs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mark relationships 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time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cause</w:t>
            </w:r>
          </w:p>
          <w:p w14:paraId="77704D4A" w14:textId="77777777" w:rsidR="00824577" w:rsidRDefault="00DC3080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spacing w:before="7" w:line="276" w:lineRule="auto"/>
              <w:ind w:left="800" w:right="393"/>
              <w:rPr>
                <w:sz w:val="14"/>
              </w:rPr>
            </w:pPr>
            <w:r>
              <w:rPr>
                <w:sz w:val="14"/>
              </w:rPr>
              <w:t>using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expanded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noun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phrases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convey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complicated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concisely</w:t>
            </w:r>
          </w:p>
          <w:p w14:paraId="2A521807" w14:textId="77777777" w:rsidR="00824577" w:rsidRDefault="00DC3080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spacing w:before="14"/>
              <w:ind w:left="800"/>
              <w:rPr>
                <w:sz w:val="14"/>
              </w:rPr>
            </w:pPr>
            <w:r>
              <w:rPr>
                <w:sz w:val="14"/>
              </w:rPr>
              <w:t>using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modal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verbs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adverbs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indicate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degrees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possibility</w:t>
            </w:r>
          </w:p>
          <w:p w14:paraId="2A70A008" w14:textId="77777777" w:rsidR="00824577" w:rsidRDefault="00DC3080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spacing w:before="28" w:line="280" w:lineRule="auto"/>
              <w:ind w:left="800" w:right="509"/>
              <w:rPr>
                <w:sz w:val="14"/>
              </w:rPr>
            </w:pPr>
            <w:r>
              <w:rPr>
                <w:sz w:val="14"/>
              </w:rPr>
              <w:t>using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relative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clauses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beginning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who,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which,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where,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when,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whose, that or with an implied (i.e. omitted) relative pronoun</w:t>
            </w:r>
          </w:p>
          <w:p w14:paraId="3DB8246E" w14:textId="77777777" w:rsidR="00824577" w:rsidRDefault="00DC3080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spacing w:before="7"/>
              <w:ind w:left="800"/>
              <w:rPr>
                <w:sz w:val="14"/>
              </w:rPr>
            </w:pPr>
            <w:r>
              <w:rPr>
                <w:sz w:val="14"/>
              </w:rPr>
              <w:t>learning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grammar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years 5 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 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English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Appendix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  <w:p w14:paraId="5C5A5B6A" w14:textId="77777777" w:rsidR="00824577" w:rsidRDefault="00DC3080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spacing w:before="32"/>
              <w:ind w:left="800"/>
              <w:rPr>
                <w:sz w:val="14"/>
              </w:rPr>
            </w:pPr>
            <w:r>
              <w:rPr>
                <w:sz w:val="14"/>
              </w:rPr>
              <w:t>indicate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grammatical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features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by:</w:t>
            </w:r>
          </w:p>
          <w:p w14:paraId="1171C7FA" w14:textId="77777777" w:rsidR="00824577" w:rsidRDefault="00DC3080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spacing w:before="30"/>
              <w:ind w:left="800"/>
              <w:rPr>
                <w:sz w:val="14"/>
              </w:rPr>
            </w:pPr>
            <w:r>
              <w:rPr>
                <w:sz w:val="14"/>
              </w:rPr>
              <w:t>using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clarify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meaning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avoid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ambiguity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writing</w:t>
            </w:r>
          </w:p>
          <w:p w14:paraId="55118CD3" w14:textId="77777777" w:rsidR="00824577" w:rsidRDefault="00DC3080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spacing w:before="32"/>
              <w:ind w:left="800"/>
              <w:rPr>
                <w:sz w:val="14"/>
              </w:rPr>
            </w:pPr>
            <w:r>
              <w:rPr>
                <w:sz w:val="14"/>
              </w:rPr>
              <w:t>using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hyphens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avoid </w:t>
            </w:r>
            <w:r>
              <w:rPr>
                <w:spacing w:val="-2"/>
                <w:sz w:val="14"/>
              </w:rPr>
              <w:t>ambiguity</w:t>
            </w:r>
          </w:p>
          <w:p w14:paraId="1D544DAD" w14:textId="77777777" w:rsidR="00824577" w:rsidRDefault="00DC3080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spacing w:before="33"/>
              <w:ind w:left="800"/>
              <w:rPr>
                <w:sz w:val="14"/>
              </w:rPr>
            </w:pPr>
            <w:r>
              <w:rPr>
                <w:sz w:val="14"/>
              </w:rPr>
              <w:t>using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brackets,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dashes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commas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indicate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parenthesis</w:t>
            </w:r>
          </w:p>
          <w:p w14:paraId="4634A337" w14:textId="77777777" w:rsidR="00824577" w:rsidRDefault="00DC3080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spacing w:before="28" w:line="280" w:lineRule="auto"/>
              <w:ind w:left="800" w:right="366"/>
              <w:rPr>
                <w:sz w:val="14"/>
              </w:rPr>
            </w:pPr>
            <w:r>
              <w:rPr>
                <w:sz w:val="14"/>
              </w:rPr>
              <w:t>using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semi-colons,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colons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dashes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mark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boundaries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between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independent clauses</w:t>
            </w:r>
          </w:p>
          <w:p w14:paraId="6C6645C0" w14:textId="77777777" w:rsidR="00824577" w:rsidRDefault="00DC3080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spacing w:before="7"/>
              <w:ind w:left="800"/>
              <w:rPr>
                <w:sz w:val="14"/>
              </w:rPr>
            </w:pPr>
            <w:r>
              <w:rPr>
                <w:sz w:val="14"/>
              </w:rPr>
              <w:t>using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colon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introduce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list</w:t>
            </w:r>
          </w:p>
          <w:p w14:paraId="2A8ECF9C" w14:textId="77777777" w:rsidR="00824577" w:rsidRDefault="00DC3080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spacing w:before="32"/>
              <w:ind w:left="800"/>
              <w:rPr>
                <w:sz w:val="14"/>
              </w:rPr>
            </w:pPr>
            <w:r>
              <w:rPr>
                <w:sz w:val="14"/>
              </w:rPr>
              <w:t>punctuating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bullet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points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consistently</w:t>
            </w:r>
          </w:p>
          <w:p w14:paraId="43BF6D10" w14:textId="77777777" w:rsidR="00824577" w:rsidRDefault="00DC3080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spacing w:before="37" w:line="288" w:lineRule="auto"/>
              <w:ind w:left="800" w:right="333"/>
              <w:rPr>
                <w:sz w:val="14"/>
              </w:rPr>
            </w:pPr>
            <w:r>
              <w:rPr>
                <w:sz w:val="14"/>
              </w:rPr>
              <w:t>use and understand the grammatical terminology in English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Appendix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accurately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appropriately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discussing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writing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reading.</w:t>
            </w:r>
          </w:p>
          <w:p w14:paraId="21C7CD0A" w14:textId="77777777" w:rsidR="00824577" w:rsidRDefault="00824577">
            <w:pPr>
              <w:pStyle w:val="TableParagraph"/>
              <w:spacing w:before="28"/>
              <w:ind w:left="0"/>
              <w:rPr>
                <w:rFonts w:ascii="Times New Roman"/>
                <w:sz w:val="14"/>
              </w:rPr>
            </w:pPr>
          </w:p>
          <w:p w14:paraId="0911C464" w14:textId="77777777" w:rsidR="00824577" w:rsidRDefault="00DC3080">
            <w:pPr>
              <w:pStyle w:val="TableParagraph"/>
              <w:spacing w:before="1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Appendix 2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Grammar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Year </w:t>
            </w:r>
            <w:r>
              <w:rPr>
                <w:b/>
                <w:spacing w:val="-10"/>
                <w:sz w:val="14"/>
              </w:rPr>
              <w:t>6</w:t>
            </w:r>
          </w:p>
          <w:p w14:paraId="09A7D5F2" w14:textId="77777777" w:rsidR="00824577" w:rsidRDefault="00DC3080">
            <w:pPr>
              <w:pStyle w:val="TableParagraph"/>
              <w:spacing w:before="87" w:line="285" w:lineRule="auto"/>
              <w:ind w:left="80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difference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between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vocabulary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typical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informal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speech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vocabulary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appropriate for formal speech and writing</w:t>
            </w:r>
          </w:p>
          <w:p w14:paraId="06C75F70" w14:textId="77777777" w:rsidR="00824577" w:rsidRDefault="00DC3080">
            <w:pPr>
              <w:pStyle w:val="TableParagraph"/>
              <w:spacing w:before="4"/>
              <w:ind w:left="80"/>
              <w:rPr>
                <w:sz w:val="14"/>
              </w:rPr>
            </w:pPr>
            <w:r>
              <w:rPr>
                <w:sz w:val="14"/>
              </w:rPr>
              <w:t>How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related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meaning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synonyms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antonyms</w:t>
            </w:r>
          </w:p>
          <w:p w14:paraId="29A4F9D8" w14:textId="77777777" w:rsidR="00824577" w:rsidRDefault="00DC3080">
            <w:pPr>
              <w:pStyle w:val="TableParagraph"/>
              <w:spacing w:before="48"/>
              <w:ind w:left="80"/>
              <w:rPr>
                <w:b/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passive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affect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presentation 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information in a </w:t>
            </w:r>
            <w:r>
              <w:rPr>
                <w:b/>
                <w:spacing w:val="-2"/>
                <w:sz w:val="14"/>
              </w:rPr>
              <w:t>sentence</w:t>
            </w:r>
          </w:p>
          <w:p w14:paraId="3911A91D" w14:textId="77777777" w:rsidR="00824577" w:rsidRDefault="00DC3080">
            <w:pPr>
              <w:pStyle w:val="TableParagraph"/>
              <w:spacing w:before="67"/>
              <w:ind w:left="80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difference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between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structures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typical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informal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speech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structures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appropriate for formal speech and writing</w:t>
            </w:r>
          </w:p>
          <w:p w14:paraId="7591889C" w14:textId="77777777" w:rsidR="00824577" w:rsidRDefault="00DC3080">
            <w:pPr>
              <w:pStyle w:val="TableParagraph"/>
              <w:spacing w:before="54" w:line="244" w:lineRule="auto"/>
              <w:ind w:left="80"/>
              <w:rPr>
                <w:b/>
                <w:sz w:val="14"/>
              </w:rPr>
            </w:pPr>
            <w:r>
              <w:rPr>
                <w:sz w:val="14"/>
              </w:rPr>
              <w:t>Linking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ideas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across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paragraphs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using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wider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of </w:t>
            </w:r>
            <w:r>
              <w:rPr>
                <w:b/>
                <w:sz w:val="14"/>
              </w:rPr>
              <w:t>cohesive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devices</w:t>
            </w:r>
            <w:r>
              <w:rPr>
                <w:sz w:val="14"/>
              </w:rPr>
              <w:t>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repetition of a </w:t>
            </w:r>
            <w:r>
              <w:rPr>
                <w:b/>
                <w:sz w:val="14"/>
              </w:rPr>
              <w:t xml:space="preserve">word </w:t>
            </w:r>
            <w:r>
              <w:rPr>
                <w:sz w:val="14"/>
              </w:rPr>
              <w:t xml:space="preserve">or phrase, grammatical connections, and </w:t>
            </w:r>
            <w:r>
              <w:rPr>
                <w:b/>
                <w:sz w:val="14"/>
              </w:rPr>
              <w:t>ellipsis</w:t>
            </w:r>
          </w:p>
          <w:p w14:paraId="6B32C906" w14:textId="77777777" w:rsidR="00824577" w:rsidRDefault="00DC3080">
            <w:pPr>
              <w:pStyle w:val="TableParagraph"/>
              <w:spacing w:before="60"/>
              <w:ind w:left="80"/>
              <w:rPr>
                <w:sz w:val="14"/>
              </w:rPr>
            </w:pPr>
            <w:r>
              <w:rPr>
                <w:sz w:val="14"/>
              </w:rPr>
              <w:t>Layout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devices</w:t>
            </w:r>
          </w:p>
          <w:p w14:paraId="1656CADE" w14:textId="77777777" w:rsidR="00824577" w:rsidRDefault="00DC3080">
            <w:pPr>
              <w:pStyle w:val="TableParagraph"/>
              <w:spacing w:before="63" w:line="232" w:lineRule="auto"/>
              <w:ind w:left="80" w:right="131"/>
              <w:rPr>
                <w:b/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semi-colon,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colon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dash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boundary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between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independent </w:t>
            </w:r>
            <w:r>
              <w:rPr>
                <w:b/>
                <w:sz w:val="14"/>
              </w:rPr>
              <w:t>clauses</w:t>
            </w:r>
          </w:p>
          <w:p w14:paraId="1AB1587A" w14:textId="77777777" w:rsidR="00824577" w:rsidRDefault="00DC3080">
            <w:pPr>
              <w:pStyle w:val="TableParagraph"/>
              <w:spacing w:before="68"/>
              <w:ind w:left="80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colon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introduce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list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 semi-colons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within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lists</w:t>
            </w:r>
          </w:p>
          <w:p w14:paraId="209C1225" w14:textId="77777777" w:rsidR="00824577" w:rsidRDefault="00DC3080">
            <w:pPr>
              <w:pStyle w:val="TableParagraph"/>
              <w:spacing w:before="51" w:line="331" w:lineRule="auto"/>
              <w:ind w:left="80" w:right="2296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Punctuation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bullet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points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list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hyphens can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avoid ambiguity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Terminology for pupils :</w:t>
            </w:r>
          </w:p>
          <w:p w14:paraId="1E70D668" w14:textId="77777777" w:rsidR="00824577" w:rsidRPr="00D608E4" w:rsidRDefault="00DC3080">
            <w:pPr>
              <w:pStyle w:val="TableParagraph"/>
              <w:spacing w:before="5" w:line="244" w:lineRule="auto"/>
              <w:ind w:left="80" w:right="127"/>
              <w:jc w:val="both"/>
              <w:rPr>
                <w:i/>
                <w:sz w:val="14"/>
                <w:lang w:val="fr-FR"/>
              </w:rPr>
            </w:pPr>
            <w:proofErr w:type="spellStart"/>
            <w:r w:rsidRPr="00D608E4">
              <w:rPr>
                <w:i/>
                <w:sz w:val="14"/>
                <w:lang w:val="fr-FR"/>
              </w:rPr>
              <w:t>subject</w:t>
            </w:r>
            <w:proofErr w:type="spellEnd"/>
            <w:r w:rsidRPr="00D608E4">
              <w:rPr>
                <w:i/>
                <w:sz w:val="14"/>
                <w:lang w:val="fr-FR"/>
              </w:rPr>
              <w:t>,</w:t>
            </w:r>
            <w:r w:rsidRPr="00D608E4">
              <w:rPr>
                <w:i/>
                <w:spacing w:val="-4"/>
                <w:sz w:val="14"/>
                <w:lang w:val="fr-FR"/>
              </w:rPr>
              <w:t xml:space="preserve"> </w:t>
            </w:r>
            <w:proofErr w:type="spellStart"/>
            <w:r w:rsidRPr="00D608E4">
              <w:rPr>
                <w:i/>
                <w:sz w:val="14"/>
                <w:lang w:val="fr-FR"/>
              </w:rPr>
              <w:t>object</w:t>
            </w:r>
            <w:proofErr w:type="spellEnd"/>
            <w:r w:rsidRPr="00D608E4">
              <w:rPr>
                <w:i/>
                <w:spacing w:val="31"/>
                <w:sz w:val="14"/>
                <w:lang w:val="fr-FR"/>
              </w:rPr>
              <w:t xml:space="preserve"> </w:t>
            </w:r>
            <w:r w:rsidRPr="00D608E4">
              <w:rPr>
                <w:i/>
                <w:sz w:val="14"/>
                <w:lang w:val="fr-FR"/>
              </w:rPr>
              <w:t>active,</w:t>
            </w:r>
            <w:r w:rsidRPr="00D608E4">
              <w:rPr>
                <w:i/>
                <w:spacing w:val="-4"/>
                <w:sz w:val="14"/>
                <w:lang w:val="fr-FR"/>
              </w:rPr>
              <w:t xml:space="preserve"> </w:t>
            </w:r>
            <w:r w:rsidRPr="00D608E4">
              <w:rPr>
                <w:i/>
                <w:sz w:val="14"/>
                <w:lang w:val="fr-FR"/>
              </w:rPr>
              <w:t>passive</w:t>
            </w:r>
            <w:r w:rsidRPr="00D608E4">
              <w:rPr>
                <w:i/>
                <w:spacing w:val="30"/>
                <w:sz w:val="14"/>
                <w:lang w:val="fr-FR"/>
              </w:rPr>
              <w:t xml:space="preserve"> </w:t>
            </w:r>
            <w:proofErr w:type="spellStart"/>
            <w:r w:rsidRPr="00D608E4">
              <w:rPr>
                <w:i/>
                <w:sz w:val="14"/>
                <w:lang w:val="fr-FR"/>
              </w:rPr>
              <w:t>synonym</w:t>
            </w:r>
            <w:proofErr w:type="spellEnd"/>
            <w:r w:rsidRPr="00D608E4">
              <w:rPr>
                <w:i/>
                <w:sz w:val="14"/>
                <w:lang w:val="fr-FR"/>
              </w:rPr>
              <w:t>,</w:t>
            </w:r>
            <w:r w:rsidRPr="00D608E4">
              <w:rPr>
                <w:i/>
                <w:spacing w:val="-4"/>
                <w:sz w:val="14"/>
                <w:lang w:val="fr-FR"/>
              </w:rPr>
              <w:t xml:space="preserve"> </w:t>
            </w:r>
            <w:proofErr w:type="spellStart"/>
            <w:r w:rsidRPr="00D608E4">
              <w:rPr>
                <w:i/>
                <w:sz w:val="14"/>
                <w:lang w:val="fr-FR"/>
              </w:rPr>
              <w:t>antonym</w:t>
            </w:r>
            <w:proofErr w:type="spellEnd"/>
            <w:r w:rsidRPr="00D608E4">
              <w:rPr>
                <w:i/>
                <w:spacing w:val="30"/>
                <w:sz w:val="14"/>
                <w:lang w:val="fr-FR"/>
              </w:rPr>
              <w:t xml:space="preserve"> </w:t>
            </w:r>
            <w:proofErr w:type="spellStart"/>
            <w:r w:rsidRPr="00D608E4">
              <w:rPr>
                <w:i/>
                <w:sz w:val="14"/>
                <w:lang w:val="fr-FR"/>
              </w:rPr>
              <w:t>ellipsis</w:t>
            </w:r>
            <w:proofErr w:type="spellEnd"/>
            <w:r w:rsidRPr="00D608E4">
              <w:rPr>
                <w:i/>
                <w:sz w:val="14"/>
                <w:lang w:val="fr-FR"/>
              </w:rPr>
              <w:t>,</w:t>
            </w:r>
            <w:r w:rsidRPr="00D608E4">
              <w:rPr>
                <w:i/>
                <w:spacing w:val="-4"/>
                <w:sz w:val="14"/>
                <w:lang w:val="fr-FR"/>
              </w:rPr>
              <w:t xml:space="preserve"> </w:t>
            </w:r>
            <w:proofErr w:type="spellStart"/>
            <w:r w:rsidRPr="00D608E4">
              <w:rPr>
                <w:i/>
                <w:sz w:val="14"/>
                <w:lang w:val="fr-FR"/>
              </w:rPr>
              <w:t>hyphen</w:t>
            </w:r>
            <w:proofErr w:type="spellEnd"/>
            <w:r w:rsidRPr="00D608E4">
              <w:rPr>
                <w:i/>
                <w:sz w:val="14"/>
                <w:lang w:val="fr-FR"/>
              </w:rPr>
              <w:t>,</w:t>
            </w:r>
            <w:r w:rsidRPr="00D608E4">
              <w:rPr>
                <w:i/>
                <w:spacing w:val="-4"/>
                <w:sz w:val="14"/>
                <w:lang w:val="fr-FR"/>
              </w:rPr>
              <w:t xml:space="preserve"> </w:t>
            </w:r>
            <w:r w:rsidRPr="00D608E4">
              <w:rPr>
                <w:i/>
                <w:sz w:val="14"/>
                <w:lang w:val="fr-FR"/>
              </w:rPr>
              <w:t>colon, semi-</w:t>
            </w:r>
            <w:r w:rsidRPr="00D608E4">
              <w:rPr>
                <w:i/>
                <w:spacing w:val="40"/>
                <w:sz w:val="14"/>
                <w:lang w:val="fr-FR"/>
              </w:rPr>
              <w:t xml:space="preserve"> </w:t>
            </w:r>
            <w:r w:rsidRPr="00D608E4">
              <w:rPr>
                <w:i/>
                <w:sz w:val="14"/>
                <w:lang w:val="fr-FR"/>
              </w:rPr>
              <w:t xml:space="preserve">colon, </w:t>
            </w:r>
            <w:proofErr w:type="spellStart"/>
            <w:r w:rsidRPr="00D608E4">
              <w:rPr>
                <w:i/>
                <w:sz w:val="14"/>
                <w:lang w:val="fr-FR"/>
              </w:rPr>
              <w:t>bullet</w:t>
            </w:r>
            <w:proofErr w:type="spellEnd"/>
            <w:r w:rsidRPr="00D608E4">
              <w:rPr>
                <w:i/>
                <w:sz w:val="14"/>
                <w:lang w:val="fr-FR"/>
              </w:rPr>
              <w:t xml:space="preserve"> points</w:t>
            </w:r>
          </w:p>
        </w:tc>
      </w:tr>
    </w:tbl>
    <w:p w14:paraId="088F40B5" w14:textId="77777777" w:rsidR="00DC3080" w:rsidRPr="00D608E4" w:rsidRDefault="00DC3080">
      <w:pPr>
        <w:rPr>
          <w:lang w:val="fr-FR"/>
        </w:rPr>
      </w:pPr>
    </w:p>
    <w:sectPr w:rsidR="00DC3080" w:rsidRPr="00D608E4">
      <w:headerReference w:type="default" r:id="rId11"/>
      <w:pgSz w:w="16840" w:h="11910" w:orient="landscape"/>
      <w:pgMar w:top="1560" w:right="380" w:bottom="280" w:left="480" w:header="12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11EAA" w14:textId="77777777" w:rsidR="00DC3080" w:rsidRDefault="00DC3080">
      <w:r>
        <w:separator/>
      </w:r>
    </w:p>
  </w:endnote>
  <w:endnote w:type="continuationSeparator" w:id="0">
    <w:p w14:paraId="3E450D9A" w14:textId="77777777" w:rsidR="00DC3080" w:rsidRDefault="00D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06309" w14:textId="77777777" w:rsidR="00DC3080" w:rsidRDefault="00DC3080">
      <w:r>
        <w:separator/>
      </w:r>
    </w:p>
  </w:footnote>
  <w:footnote w:type="continuationSeparator" w:id="0">
    <w:p w14:paraId="4719788A" w14:textId="77777777" w:rsidR="00DC3080" w:rsidRDefault="00DC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B3B96" w14:textId="77777777" w:rsidR="00824577" w:rsidRDefault="00DC308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3AD65452" wp14:editId="4B6D9EDC">
              <wp:simplePos x="0" y="0"/>
              <wp:positionH relativeFrom="page">
                <wp:posOffset>368300</wp:posOffset>
              </wp:positionH>
              <wp:positionV relativeFrom="page">
                <wp:posOffset>801624</wp:posOffset>
              </wp:positionV>
              <wp:extent cx="4019550" cy="203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955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19A206" w14:textId="77777777" w:rsidR="00824577" w:rsidRDefault="00DC3080">
                          <w:pPr>
                            <w:pStyle w:val="BodyText"/>
                            <w:spacing w:line="305" w:lineRule="exact"/>
                            <w:ind w:left="20"/>
                          </w:pPr>
                          <w:r>
                            <w:t>YEAR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6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Curriculum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2014: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English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‘at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glance’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checklist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6545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pt;margin-top:63.1pt;width:316.5pt;height:16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" filled="f" stroked="f">
              <v:textbox inset="0,0,0,0">
                <w:txbxContent>
                  <w:p w14:paraId="2E19A206" w14:textId="77777777" w:rsidR="00824577" w:rsidRDefault="00DC3080">
                    <w:pPr>
                      <w:pStyle w:val="BodyText"/>
                      <w:spacing w:line="305" w:lineRule="exact"/>
                      <w:ind w:left="20"/>
                    </w:pPr>
                    <w:r>
                      <w:t>YEAR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6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Curriculum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2014: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English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‘at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glance’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8CA22" w14:textId="77777777" w:rsidR="00824577" w:rsidRDefault="00DC308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2944" behindDoc="1" locked="0" layoutInCell="1" allowOverlap="1" wp14:anchorId="47744C4B" wp14:editId="539FA213">
              <wp:simplePos x="0" y="0"/>
              <wp:positionH relativeFrom="page">
                <wp:posOffset>444500</wp:posOffset>
              </wp:positionH>
              <wp:positionV relativeFrom="page">
                <wp:posOffset>801624</wp:posOffset>
              </wp:positionV>
              <wp:extent cx="4019550" cy="2032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955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ABCD00" w14:textId="77777777" w:rsidR="00824577" w:rsidRDefault="00DC3080">
                          <w:pPr>
                            <w:pStyle w:val="BodyText"/>
                            <w:spacing w:line="305" w:lineRule="exact"/>
                            <w:ind w:left="20"/>
                          </w:pPr>
                          <w:r>
                            <w:t>YEAR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6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Curriculum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2014: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English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‘at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glance’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checklist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44C4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5pt;margin-top:63.1pt;width:316.5pt;height:16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" filled="f" stroked="f">
              <v:textbox inset="0,0,0,0">
                <w:txbxContent>
                  <w:p w14:paraId="72ABCD00" w14:textId="77777777" w:rsidR="00824577" w:rsidRDefault="00DC3080">
                    <w:pPr>
                      <w:pStyle w:val="BodyText"/>
                      <w:spacing w:line="305" w:lineRule="exact"/>
                      <w:ind w:left="20"/>
                    </w:pPr>
                    <w:r>
                      <w:t>YEAR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6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Curriculum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2014: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English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‘at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glance’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351A8"/>
    <w:multiLevelType w:val="hybridMultilevel"/>
    <w:tmpl w:val="CA302C24"/>
    <w:lvl w:ilvl="0" w:tplc="AF0E583C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873C79E2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2" w:tplc="6CE877FE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3" w:tplc="E9AC301E">
      <w:numFmt w:val="bullet"/>
      <w:lvlText w:val="•"/>
      <w:lvlJc w:val="left"/>
      <w:pPr>
        <w:ind w:left="2141" w:hanging="360"/>
      </w:pPr>
      <w:rPr>
        <w:rFonts w:hint="default"/>
        <w:lang w:val="en-US" w:eastAsia="en-US" w:bidi="ar-SA"/>
      </w:rPr>
    </w:lvl>
    <w:lvl w:ilvl="4" w:tplc="4AE6D8B0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5" w:tplc="545CC106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6" w:tplc="8982B19E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7" w:tplc="AFB4094A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8" w:tplc="CAB620BE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7C34C5"/>
    <w:multiLevelType w:val="hybridMultilevel"/>
    <w:tmpl w:val="6B74C58A"/>
    <w:lvl w:ilvl="0" w:tplc="F2EAA312">
      <w:numFmt w:val="bullet"/>
      <w:lvlText w:val=""/>
      <w:lvlJc w:val="left"/>
      <w:pPr>
        <w:ind w:left="433" w:hanging="341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564E5768">
      <w:numFmt w:val="bullet"/>
      <w:lvlText w:val="•"/>
      <w:lvlJc w:val="left"/>
      <w:pPr>
        <w:ind w:left="1178" w:hanging="341"/>
      </w:pPr>
      <w:rPr>
        <w:rFonts w:hint="default"/>
        <w:lang w:val="en-US" w:eastAsia="en-US" w:bidi="ar-SA"/>
      </w:rPr>
    </w:lvl>
    <w:lvl w:ilvl="2" w:tplc="C12C4FD4">
      <w:numFmt w:val="bullet"/>
      <w:lvlText w:val="•"/>
      <w:lvlJc w:val="left"/>
      <w:pPr>
        <w:ind w:left="1916" w:hanging="341"/>
      </w:pPr>
      <w:rPr>
        <w:rFonts w:hint="default"/>
        <w:lang w:val="en-US" w:eastAsia="en-US" w:bidi="ar-SA"/>
      </w:rPr>
    </w:lvl>
    <w:lvl w:ilvl="3" w:tplc="0F72EBAE">
      <w:numFmt w:val="bullet"/>
      <w:lvlText w:val="•"/>
      <w:lvlJc w:val="left"/>
      <w:pPr>
        <w:ind w:left="2654" w:hanging="341"/>
      </w:pPr>
      <w:rPr>
        <w:rFonts w:hint="default"/>
        <w:lang w:val="en-US" w:eastAsia="en-US" w:bidi="ar-SA"/>
      </w:rPr>
    </w:lvl>
    <w:lvl w:ilvl="4" w:tplc="0052954C">
      <w:numFmt w:val="bullet"/>
      <w:lvlText w:val="•"/>
      <w:lvlJc w:val="left"/>
      <w:pPr>
        <w:ind w:left="3392" w:hanging="341"/>
      </w:pPr>
      <w:rPr>
        <w:rFonts w:hint="default"/>
        <w:lang w:val="en-US" w:eastAsia="en-US" w:bidi="ar-SA"/>
      </w:rPr>
    </w:lvl>
    <w:lvl w:ilvl="5" w:tplc="312E3246">
      <w:numFmt w:val="bullet"/>
      <w:lvlText w:val="•"/>
      <w:lvlJc w:val="left"/>
      <w:pPr>
        <w:ind w:left="4130" w:hanging="341"/>
      </w:pPr>
      <w:rPr>
        <w:rFonts w:hint="default"/>
        <w:lang w:val="en-US" w:eastAsia="en-US" w:bidi="ar-SA"/>
      </w:rPr>
    </w:lvl>
    <w:lvl w:ilvl="6" w:tplc="20BC3378">
      <w:numFmt w:val="bullet"/>
      <w:lvlText w:val="•"/>
      <w:lvlJc w:val="left"/>
      <w:pPr>
        <w:ind w:left="4868" w:hanging="341"/>
      </w:pPr>
      <w:rPr>
        <w:rFonts w:hint="default"/>
        <w:lang w:val="en-US" w:eastAsia="en-US" w:bidi="ar-SA"/>
      </w:rPr>
    </w:lvl>
    <w:lvl w:ilvl="7" w:tplc="0ECAB3F8">
      <w:numFmt w:val="bullet"/>
      <w:lvlText w:val="•"/>
      <w:lvlJc w:val="left"/>
      <w:pPr>
        <w:ind w:left="5606" w:hanging="341"/>
      </w:pPr>
      <w:rPr>
        <w:rFonts w:hint="default"/>
        <w:lang w:val="en-US" w:eastAsia="en-US" w:bidi="ar-SA"/>
      </w:rPr>
    </w:lvl>
    <w:lvl w:ilvl="8" w:tplc="A03E034C">
      <w:numFmt w:val="bullet"/>
      <w:lvlText w:val="•"/>
      <w:lvlJc w:val="left"/>
      <w:pPr>
        <w:ind w:left="6344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1B8D2904"/>
    <w:multiLevelType w:val="hybridMultilevel"/>
    <w:tmpl w:val="81E81954"/>
    <w:lvl w:ilvl="0" w:tplc="159A29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 w:tplc="D88859F4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2" w:tplc="3B66328E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3" w:tplc="E836F190">
      <w:numFmt w:val="bullet"/>
      <w:lvlText w:val="•"/>
      <w:lvlJc w:val="left"/>
      <w:pPr>
        <w:ind w:left="2141" w:hanging="360"/>
      </w:pPr>
      <w:rPr>
        <w:rFonts w:hint="default"/>
        <w:lang w:val="en-US" w:eastAsia="en-US" w:bidi="ar-SA"/>
      </w:rPr>
    </w:lvl>
    <w:lvl w:ilvl="4" w:tplc="E19A801E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5" w:tplc="A6E05300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6" w:tplc="B31A762C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7" w:tplc="E3B6744C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8" w:tplc="13D2DAF2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8B2812"/>
    <w:multiLevelType w:val="hybridMultilevel"/>
    <w:tmpl w:val="DCC40D36"/>
    <w:lvl w:ilvl="0" w:tplc="45E020D0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F4F75"/>
        <w:spacing w:val="0"/>
        <w:w w:val="100"/>
        <w:sz w:val="10"/>
        <w:szCs w:val="10"/>
        <w:lang w:val="en-US" w:eastAsia="en-US" w:bidi="ar-SA"/>
      </w:rPr>
    </w:lvl>
    <w:lvl w:ilvl="1" w:tplc="51685BA8">
      <w:numFmt w:val="bullet"/>
      <w:lvlText w:val="•"/>
      <w:lvlJc w:val="left"/>
      <w:pPr>
        <w:ind w:left="1199" w:hanging="361"/>
      </w:pPr>
      <w:rPr>
        <w:rFonts w:hint="default"/>
        <w:lang w:val="en-US" w:eastAsia="en-US" w:bidi="ar-SA"/>
      </w:rPr>
    </w:lvl>
    <w:lvl w:ilvl="2" w:tplc="D96A4E36">
      <w:numFmt w:val="bullet"/>
      <w:lvlText w:val="•"/>
      <w:lvlJc w:val="left"/>
      <w:pPr>
        <w:ind w:left="1939" w:hanging="361"/>
      </w:pPr>
      <w:rPr>
        <w:rFonts w:hint="default"/>
        <w:lang w:val="en-US" w:eastAsia="en-US" w:bidi="ar-SA"/>
      </w:rPr>
    </w:lvl>
    <w:lvl w:ilvl="3" w:tplc="060A1158">
      <w:numFmt w:val="bullet"/>
      <w:lvlText w:val="•"/>
      <w:lvlJc w:val="left"/>
      <w:pPr>
        <w:ind w:left="2679" w:hanging="361"/>
      </w:pPr>
      <w:rPr>
        <w:rFonts w:hint="default"/>
        <w:lang w:val="en-US" w:eastAsia="en-US" w:bidi="ar-SA"/>
      </w:rPr>
    </w:lvl>
    <w:lvl w:ilvl="4" w:tplc="DADA7424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5" w:tplc="FEC8DF00">
      <w:numFmt w:val="bullet"/>
      <w:lvlText w:val="•"/>
      <w:lvlJc w:val="left"/>
      <w:pPr>
        <w:ind w:left="4158" w:hanging="361"/>
      </w:pPr>
      <w:rPr>
        <w:rFonts w:hint="default"/>
        <w:lang w:val="en-US" w:eastAsia="en-US" w:bidi="ar-SA"/>
      </w:rPr>
    </w:lvl>
    <w:lvl w:ilvl="6" w:tplc="7DC2F55C">
      <w:numFmt w:val="bullet"/>
      <w:lvlText w:val="•"/>
      <w:lvlJc w:val="left"/>
      <w:pPr>
        <w:ind w:left="4898" w:hanging="361"/>
      </w:pPr>
      <w:rPr>
        <w:rFonts w:hint="default"/>
        <w:lang w:val="en-US" w:eastAsia="en-US" w:bidi="ar-SA"/>
      </w:rPr>
    </w:lvl>
    <w:lvl w:ilvl="7" w:tplc="76C61D6C">
      <w:numFmt w:val="bullet"/>
      <w:lvlText w:val="•"/>
      <w:lvlJc w:val="left"/>
      <w:pPr>
        <w:ind w:left="5637" w:hanging="361"/>
      </w:pPr>
      <w:rPr>
        <w:rFonts w:hint="default"/>
        <w:lang w:val="en-US" w:eastAsia="en-US" w:bidi="ar-SA"/>
      </w:rPr>
    </w:lvl>
    <w:lvl w:ilvl="8" w:tplc="1294275E">
      <w:numFmt w:val="bullet"/>
      <w:lvlText w:val="•"/>
      <w:lvlJc w:val="left"/>
      <w:pPr>
        <w:ind w:left="6377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A2A2D65"/>
    <w:multiLevelType w:val="hybridMultilevel"/>
    <w:tmpl w:val="584E04A8"/>
    <w:lvl w:ilvl="0" w:tplc="1640F19E">
      <w:numFmt w:val="bullet"/>
      <w:lvlText w:val=""/>
      <w:lvlJc w:val="left"/>
      <w:pPr>
        <w:ind w:left="10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F4F75"/>
        <w:spacing w:val="0"/>
        <w:w w:val="100"/>
        <w:sz w:val="14"/>
        <w:szCs w:val="14"/>
        <w:lang w:val="en-US" w:eastAsia="en-US" w:bidi="ar-SA"/>
      </w:rPr>
    </w:lvl>
    <w:lvl w:ilvl="1" w:tplc="DEA6035A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DB0E3B1E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3" w:tplc="7472C05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4" w:tplc="90360C7A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0742A86C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6" w:tplc="BDEA7276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7" w:tplc="76760586">
      <w:numFmt w:val="bullet"/>
      <w:lvlText w:val="•"/>
      <w:lvlJc w:val="left"/>
      <w:pPr>
        <w:ind w:left="3981" w:hanging="360"/>
      </w:pPr>
      <w:rPr>
        <w:rFonts w:hint="default"/>
        <w:lang w:val="en-US" w:eastAsia="en-US" w:bidi="ar-SA"/>
      </w:rPr>
    </w:lvl>
    <w:lvl w:ilvl="8" w:tplc="5232B88A">
      <w:numFmt w:val="bullet"/>
      <w:lvlText w:val="•"/>
      <w:lvlJc w:val="left"/>
      <w:pPr>
        <w:ind w:left="440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CF410B3"/>
    <w:multiLevelType w:val="hybridMultilevel"/>
    <w:tmpl w:val="8D4ACB70"/>
    <w:lvl w:ilvl="0" w:tplc="0FB29C7C">
      <w:numFmt w:val="bullet"/>
      <w:lvlText w:val=""/>
      <w:lvlJc w:val="left"/>
      <w:pPr>
        <w:ind w:left="10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F4F75"/>
        <w:spacing w:val="0"/>
        <w:w w:val="101"/>
        <w:sz w:val="11"/>
        <w:szCs w:val="11"/>
        <w:lang w:val="en-US" w:eastAsia="en-US" w:bidi="ar-SA"/>
      </w:rPr>
    </w:lvl>
    <w:lvl w:ilvl="1" w:tplc="EEFA7F90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2" w:tplc="2DACA74C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3" w:tplc="7B6C6694">
      <w:numFmt w:val="bullet"/>
      <w:lvlText w:val="•"/>
      <w:lvlJc w:val="left"/>
      <w:pPr>
        <w:ind w:left="2295" w:hanging="360"/>
      </w:pPr>
      <w:rPr>
        <w:rFonts w:hint="default"/>
        <w:lang w:val="en-US" w:eastAsia="en-US" w:bidi="ar-SA"/>
      </w:rPr>
    </w:lvl>
    <w:lvl w:ilvl="4" w:tplc="A13C2D24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5" w:tplc="3606073C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6" w:tplc="F412FEC6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7" w:tplc="81E00FF8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8" w:tplc="E64811BE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5B0412A"/>
    <w:multiLevelType w:val="hybridMultilevel"/>
    <w:tmpl w:val="7320116C"/>
    <w:lvl w:ilvl="0" w:tplc="DF52CF30">
      <w:numFmt w:val="bullet"/>
      <w:lvlText w:val=""/>
      <w:lvlJc w:val="left"/>
      <w:pPr>
        <w:ind w:left="482" w:hanging="349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EC2253E6">
      <w:numFmt w:val="bullet"/>
      <w:lvlText w:val="•"/>
      <w:lvlJc w:val="left"/>
      <w:pPr>
        <w:ind w:left="956" w:hanging="349"/>
      </w:pPr>
      <w:rPr>
        <w:rFonts w:hint="default"/>
        <w:lang w:val="en-US" w:eastAsia="en-US" w:bidi="ar-SA"/>
      </w:rPr>
    </w:lvl>
    <w:lvl w:ilvl="2" w:tplc="F48896B4">
      <w:numFmt w:val="bullet"/>
      <w:lvlText w:val="•"/>
      <w:lvlJc w:val="left"/>
      <w:pPr>
        <w:ind w:left="1432" w:hanging="349"/>
      </w:pPr>
      <w:rPr>
        <w:rFonts w:hint="default"/>
        <w:lang w:val="en-US" w:eastAsia="en-US" w:bidi="ar-SA"/>
      </w:rPr>
    </w:lvl>
    <w:lvl w:ilvl="3" w:tplc="FA3C7692">
      <w:numFmt w:val="bullet"/>
      <w:lvlText w:val="•"/>
      <w:lvlJc w:val="left"/>
      <w:pPr>
        <w:ind w:left="1908" w:hanging="349"/>
      </w:pPr>
      <w:rPr>
        <w:rFonts w:hint="default"/>
        <w:lang w:val="en-US" w:eastAsia="en-US" w:bidi="ar-SA"/>
      </w:rPr>
    </w:lvl>
    <w:lvl w:ilvl="4" w:tplc="252ECD44">
      <w:numFmt w:val="bullet"/>
      <w:lvlText w:val="•"/>
      <w:lvlJc w:val="left"/>
      <w:pPr>
        <w:ind w:left="2384" w:hanging="349"/>
      </w:pPr>
      <w:rPr>
        <w:rFonts w:hint="default"/>
        <w:lang w:val="en-US" w:eastAsia="en-US" w:bidi="ar-SA"/>
      </w:rPr>
    </w:lvl>
    <w:lvl w:ilvl="5" w:tplc="5282B64C">
      <w:numFmt w:val="bullet"/>
      <w:lvlText w:val="•"/>
      <w:lvlJc w:val="left"/>
      <w:pPr>
        <w:ind w:left="2861" w:hanging="349"/>
      </w:pPr>
      <w:rPr>
        <w:rFonts w:hint="default"/>
        <w:lang w:val="en-US" w:eastAsia="en-US" w:bidi="ar-SA"/>
      </w:rPr>
    </w:lvl>
    <w:lvl w:ilvl="6" w:tplc="28B65B26">
      <w:numFmt w:val="bullet"/>
      <w:lvlText w:val="•"/>
      <w:lvlJc w:val="left"/>
      <w:pPr>
        <w:ind w:left="3337" w:hanging="349"/>
      </w:pPr>
      <w:rPr>
        <w:rFonts w:hint="default"/>
        <w:lang w:val="en-US" w:eastAsia="en-US" w:bidi="ar-SA"/>
      </w:rPr>
    </w:lvl>
    <w:lvl w:ilvl="7" w:tplc="38F699A6">
      <w:numFmt w:val="bullet"/>
      <w:lvlText w:val="•"/>
      <w:lvlJc w:val="left"/>
      <w:pPr>
        <w:ind w:left="3813" w:hanging="349"/>
      </w:pPr>
      <w:rPr>
        <w:rFonts w:hint="default"/>
        <w:lang w:val="en-US" w:eastAsia="en-US" w:bidi="ar-SA"/>
      </w:rPr>
    </w:lvl>
    <w:lvl w:ilvl="8" w:tplc="FAB0F5A6">
      <w:numFmt w:val="bullet"/>
      <w:lvlText w:val="•"/>
      <w:lvlJc w:val="left"/>
      <w:pPr>
        <w:ind w:left="4289" w:hanging="349"/>
      </w:pPr>
      <w:rPr>
        <w:rFonts w:hint="default"/>
        <w:lang w:val="en-US" w:eastAsia="en-US" w:bidi="ar-SA"/>
      </w:rPr>
    </w:lvl>
  </w:abstractNum>
  <w:abstractNum w:abstractNumId="7" w15:restartNumberingAfterBreak="0">
    <w:nsid w:val="521405C5"/>
    <w:multiLevelType w:val="hybridMultilevel"/>
    <w:tmpl w:val="EECC98A4"/>
    <w:lvl w:ilvl="0" w:tplc="4CE671F2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EC8C5FB8">
      <w:numFmt w:val="bullet"/>
      <w:lvlText w:val=""/>
      <w:lvlJc w:val="left"/>
      <w:pPr>
        <w:ind w:left="1042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AB8A5EB0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3" w:tplc="1DFEF844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4" w:tplc="119C0322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5" w:tplc="8C90EC4C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6" w:tplc="BBFC3B68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7" w:tplc="8758CB28">
      <w:numFmt w:val="bullet"/>
      <w:lvlText w:val="•"/>
      <w:lvlJc w:val="left"/>
      <w:pPr>
        <w:ind w:left="3841" w:hanging="360"/>
      </w:pPr>
      <w:rPr>
        <w:rFonts w:hint="default"/>
        <w:lang w:val="en-US" w:eastAsia="en-US" w:bidi="ar-SA"/>
      </w:rPr>
    </w:lvl>
    <w:lvl w:ilvl="8" w:tplc="71D693E4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2E97491"/>
    <w:multiLevelType w:val="hybridMultilevel"/>
    <w:tmpl w:val="46E06A84"/>
    <w:lvl w:ilvl="0" w:tplc="CC266CE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CA8CD836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2" w:tplc="2026DCC0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3" w:tplc="68FE5350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7F60E978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5" w:tplc="3A54108C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6" w:tplc="13DC565A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7" w:tplc="4412F9FA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 w:tplc="6EF2DC7E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26455EA"/>
    <w:multiLevelType w:val="hybridMultilevel"/>
    <w:tmpl w:val="606A3F5C"/>
    <w:lvl w:ilvl="0" w:tplc="1D3E3412">
      <w:numFmt w:val="bullet"/>
      <w:lvlText w:val=""/>
      <w:lvlJc w:val="left"/>
      <w:pPr>
        <w:ind w:left="474" w:hanging="360"/>
      </w:pPr>
      <w:rPr>
        <w:rFonts w:ascii="Wingdings" w:eastAsia="Wingdings" w:hAnsi="Wingdings" w:cs="Wingdings" w:hint="default"/>
        <w:spacing w:val="0"/>
        <w:w w:val="102"/>
        <w:lang w:val="en-US" w:eastAsia="en-US" w:bidi="ar-SA"/>
      </w:rPr>
    </w:lvl>
    <w:lvl w:ilvl="1" w:tplc="1F4646CE">
      <w:numFmt w:val="bullet"/>
      <w:lvlText w:val="•"/>
      <w:lvlJc w:val="left"/>
      <w:pPr>
        <w:ind w:left="954" w:hanging="360"/>
      </w:pPr>
      <w:rPr>
        <w:rFonts w:hint="default"/>
        <w:lang w:val="en-US" w:eastAsia="en-US" w:bidi="ar-SA"/>
      </w:rPr>
    </w:lvl>
    <w:lvl w:ilvl="2" w:tplc="B8FC2B6A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3" w:tplc="EA147DA8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4" w:tplc="33D83856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5" w:tplc="8E54D376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6" w:tplc="F5F67A46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7" w:tplc="64FA58DC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8" w:tplc="7E3A1C70">
      <w:numFmt w:val="bullet"/>
      <w:lvlText w:val="•"/>
      <w:lvlJc w:val="left"/>
      <w:pPr>
        <w:ind w:left="427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98A2EB3"/>
    <w:multiLevelType w:val="hybridMultilevel"/>
    <w:tmpl w:val="671AD37E"/>
    <w:lvl w:ilvl="0" w:tplc="08DC6266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76AC3E9E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BEA182A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3" w:tplc="737A82EA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4" w:tplc="E4DC701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5" w:tplc="88AEFB9C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6" w:tplc="4AE6DE7C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7" w:tplc="EE28317E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8" w:tplc="227A2C8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ar-SA"/>
      </w:rPr>
    </w:lvl>
  </w:abstractNum>
  <w:num w:numId="1" w16cid:durableId="1961102619">
    <w:abstractNumId w:val="10"/>
  </w:num>
  <w:num w:numId="2" w16cid:durableId="743843333">
    <w:abstractNumId w:val="8"/>
  </w:num>
  <w:num w:numId="3" w16cid:durableId="523906463">
    <w:abstractNumId w:val="6"/>
  </w:num>
  <w:num w:numId="4" w16cid:durableId="1290090040">
    <w:abstractNumId w:val="7"/>
  </w:num>
  <w:num w:numId="5" w16cid:durableId="4865990">
    <w:abstractNumId w:val="4"/>
  </w:num>
  <w:num w:numId="6" w16cid:durableId="167213382">
    <w:abstractNumId w:val="0"/>
  </w:num>
  <w:num w:numId="7" w16cid:durableId="1708875038">
    <w:abstractNumId w:val="5"/>
  </w:num>
  <w:num w:numId="8" w16cid:durableId="1905679974">
    <w:abstractNumId w:val="9"/>
  </w:num>
  <w:num w:numId="9" w16cid:durableId="653072044">
    <w:abstractNumId w:val="2"/>
  </w:num>
  <w:num w:numId="10" w16cid:durableId="402222523">
    <w:abstractNumId w:val="1"/>
  </w:num>
  <w:num w:numId="11" w16cid:durableId="1851025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77"/>
    <w:rsid w:val="003962A8"/>
    <w:rsid w:val="00673A72"/>
    <w:rsid w:val="00824577"/>
    <w:rsid w:val="008246AF"/>
    <w:rsid w:val="00850F68"/>
    <w:rsid w:val="00942718"/>
    <w:rsid w:val="00CA2AB9"/>
    <w:rsid w:val="00D42310"/>
    <w:rsid w:val="00D608E4"/>
    <w:rsid w:val="00DC3080"/>
    <w:rsid w:val="00DF4CBD"/>
    <w:rsid w:val="00E5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752AC"/>
  <w15:docId w15:val="{08126EF8-45CD-465E-BFAB-0F044EA4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E583573B4DF47938963627AD8C533" ma:contentTypeVersion="19" ma:contentTypeDescription="Create a new document." ma:contentTypeScope="" ma:versionID="0cf47befd761226bf19cb280a9af69bd">
  <xsd:schema xmlns:xsd="http://www.w3.org/2001/XMLSchema" xmlns:xs="http://www.w3.org/2001/XMLSchema" xmlns:p="http://schemas.microsoft.com/office/2006/metadata/properties" xmlns:ns2="159a72ee-6b7c-4ff7-9903-314e624073d0" xmlns:ns3="91992a93-d4ae-4d44-91c9-a0f6d9bfb364" targetNamespace="http://schemas.microsoft.com/office/2006/metadata/properties" ma:root="true" ma:fieldsID="c3ac35ab635b2d7e98b1f5d822c93424" ns2:_="" ns3:_="">
    <xsd:import namespace="159a72ee-6b7c-4ff7-9903-314e624073d0"/>
    <xsd:import namespace="91992a93-d4ae-4d44-91c9-a0f6d9bfb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SocialCareinvolvement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a72ee-6b7c-4ff7-9903-314e62407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cialCareinvolvement" ma:index="21" ma:displayName="Social Care involvement" ma:default="1" ma:format="Dropdown" ma:internalName="SocialCareinvolvement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92a93-d4ae-4d44-91c9-a0f6d9bfb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6a61e25-2522-49eb-9a3c-4e6daa4b7cd6}" ma:internalName="TaxCatchAll" ma:showField="CatchAllData" ma:web="91992a93-d4ae-4d44-91c9-a0f6d9bfb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92a93-d4ae-4d44-91c9-a0f6d9bfb364" xsi:nil="true"/>
    <lcf76f155ced4ddcb4097134ff3c332f xmlns="159a72ee-6b7c-4ff7-9903-314e624073d0">
      <Terms xmlns="http://schemas.microsoft.com/office/infopath/2007/PartnerControls"/>
    </lcf76f155ced4ddcb4097134ff3c332f>
    <SocialCareinvolvement xmlns="159a72ee-6b7c-4ff7-9903-314e624073d0">true</SocialCareinvolvement>
  </documentManagement>
</p:properties>
</file>

<file path=customXml/itemProps1.xml><?xml version="1.0" encoding="utf-8"?>
<ds:datastoreItem xmlns:ds="http://schemas.openxmlformats.org/officeDocument/2006/customXml" ds:itemID="{BFFB964D-5216-49DF-B1AB-E49AC4657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a72ee-6b7c-4ff7-9903-314e624073d0"/>
    <ds:schemaRef ds:uri="91992a93-d4ae-4d44-91c9-a0f6d9bfb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ACFFD-DCBF-4875-89F2-8E2433FDA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CF577-82E0-46AD-9946-B8D48A731E91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1992a93-d4ae-4d44-91c9-a0f6d9bfb364"/>
    <ds:schemaRef ds:uri="159a72ee-6b7c-4ff7-9903-314e624073d0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1850</Words>
  <Characters>10548</Characters>
  <Application>Microsoft Office Word</Application>
  <DocSecurity>0</DocSecurity>
  <Lines>87</Lines>
  <Paragraphs>24</Paragraphs>
  <ScaleCrop>false</ScaleCrop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Sian Hall</cp:lastModifiedBy>
  <cp:revision>2</cp:revision>
  <cp:lastPrinted>2024-12-03T15:34:00Z</cp:lastPrinted>
  <dcterms:created xsi:type="dcterms:W3CDTF">2024-12-03T15:35:00Z</dcterms:created>
  <dcterms:modified xsi:type="dcterms:W3CDTF">2024-12-03T15:35:00Z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0x010100ABCE583573B4DF47938963627AD8C533</vt:lpwstr>
  </property>
  <property fmtid="{D5CDD505-2E9C-101B-9397-08002B2CF9AE}" pid="7" name="MediaServiceImageTags">
    <vt:lpwstr/>
  </property>
</Properties>
</file>